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6A02B2">
                <w:rPr>
                  <w:b/>
                </w:rPr>
                <w:t>2015-23/178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6A02B2">
                <w:rPr>
                  <w:b/>
                </w:rPr>
                <w:t>EMLAK VE İSTİMLAK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6A02B2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6A02B2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6A02B2">
                <w:rPr>
                  <w:b/>
                </w:rPr>
                <w:t>HİZMET BİNASI TAHSİS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313838" w:rsidRDefault="00313838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  <w:szCs w:val="18"/>
        </w:rPr>
        <w:tab/>
      </w:r>
    </w:p>
    <w:p w:rsidR="00335153" w:rsidRDefault="00335153" w:rsidP="00335153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 xml:space="preserve">Gündemin </w:t>
      </w:r>
      <w:r>
        <w:rPr>
          <w:b/>
        </w:rPr>
        <w:tab/>
        <w:t>BİRİNCİ maddesi gereğince</w:t>
      </w:r>
      <w:r>
        <w:rPr>
          <w:b/>
          <w:color w:val="000000"/>
        </w:rPr>
        <w:t xml:space="preserve">; </w:t>
      </w:r>
      <w:r w:rsidRPr="00335153">
        <w:rPr>
          <w:b/>
        </w:rPr>
        <w:t>İlçenin Bağlık Mahallesi Tacettin Halatçı Sokak No:2 adresinde bulunan Belediyemiz Hizmet Binasının Kdz.Ereğli Kaymakamlığı ve bağlı birimlerine tahsis edilmesi</w:t>
      </w:r>
      <w:r w:rsidR="00A360AE">
        <w:rPr>
          <w:b/>
        </w:rPr>
        <w:t xml:space="preserve"> </w:t>
      </w:r>
      <w:r>
        <w:rPr>
          <w:b/>
        </w:rPr>
        <w:t>konusu ile ilgili Emlak ve İstimlak Müdürlüğünün yazısı okundu.</w:t>
      </w:r>
    </w:p>
    <w:p w:rsidR="00335153" w:rsidRDefault="00335153" w:rsidP="00335153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335153" w:rsidRDefault="00335153" w:rsidP="00335153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335153" w:rsidRDefault="00335153" w:rsidP="00335153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Default="00335153" w:rsidP="00A360AE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  <w:r>
        <w:rPr>
          <w:b/>
        </w:rPr>
        <w:tab/>
      </w:r>
      <w:r w:rsidRPr="00335153">
        <w:rPr>
          <w:b/>
        </w:rPr>
        <w:t>İlçenin Bağlık Mahallesi Tacettin Halatçı Sokak No:2 adresinde bulunan Belediyemiz Hizmet Binasının Kdz.Ereğli Kaymakamlığı ve bağlı birimlerine tahsis edilmesi</w:t>
      </w:r>
      <w:r w:rsidR="00A360AE">
        <w:rPr>
          <w:b/>
        </w:rPr>
        <w:t xml:space="preserve"> </w:t>
      </w:r>
      <w:r>
        <w:rPr>
          <w:b/>
        </w:rPr>
        <w:t>konusunun incelenmek üzere Hukuk İşleri Komisyonu ile Plan ve Bütçe Komisyonuna havale edilmesi katılanların oybirliği ile kabul edildi.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2033D8" w:rsidRDefault="002033D8" w:rsidP="00335153">
      <w:pPr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335153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335153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6A02B2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335153">
        <w:rPr>
          <w:rFonts w:ascii="Courier New" w:hAnsi="Courier New" w:cs="Courier New"/>
          <w:sz w:val="18"/>
          <w:szCs w:val="18"/>
        </w:rPr>
        <w:fldChar w:fldCharType="separate"/>
      </w:r>
    </w:p>
    <w:p w:rsidR="006A02B2" w:rsidRDefault="006A02B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6A02B2" w:rsidRDefault="006A02B2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91" w:rsidRDefault="00D80991" w:rsidP="00335153">
      <w:r>
        <w:separator/>
      </w:r>
    </w:p>
  </w:endnote>
  <w:endnote w:type="continuationSeparator" w:id="0">
    <w:p w:rsidR="00D80991" w:rsidRDefault="00D80991" w:rsidP="00335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91" w:rsidRDefault="00D80991" w:rsidP="00335153">
      <w:r>
        <w:separator/>
      </w:r>
    </w:p>
  </w:footnote>
  <w:footnote w:type="continuationSeparator" w:id="0">
    <w:p w:rsidR="00D80991" w:rsidRDefault="00D80991" w:rsidP="00335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EMLAK VE İSTİMLAK MÜDÜRLÜĞÜ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78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HİZMET BİNASI TAHSİS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95DF4"/>
    <w:rsid w:val="001F392A"/>
    <w:rsid w:val="002033D8"/>
    <w:rsid w:val="00207435"/>
    <w:rsid w:val="00263DF6"/>
    <w:rsid w:val="00271E31"/>
    <w:rsid w:val="00273A8C"/>
    <w:rsid w:val="00313838"/>
    <w:rsid w:val="00335153"/>
    <w:rsid w:val="0041281D"/>
    <w:rsid w:val="0042474F"/>
    <w:rsid w:val="00496999"/>
    <w:rsid w:val="004B7089"/>
    <w:rsid w:val="004C5BBD"/>
    <w:rsid w:val="004E5464"/>
    <w:rsid w:val="005037EC"/>
    <w:rsid w:val="00627D5D"/>
    <w:rsid w:val="006A02B2"/>
    <w:rsid w:val="006B4D70"/>
    <w:rsid w:val="007D504D"/>
    <w:rsid w:val="00812264"/>
    <w:rsid w:val="008D5738"/>
    <w:rsid w:val="008E2F92"/>
    <w:rsid w:val="00912C93"/>
    <w:rsid w:val="00982B24"/>
    <w:rsid w:val="00A360AE"/>
    <w:rsid w:val="00A6246C"/>
    <w:rsid w:val="00AA3D24"/>
    <w:rsid w:val="00AA6387"/>
    <w:rsid w:val="00B308E8"/>
    <w:rsid w:val="00B47069"/>
    <w:rsid w:val="00BD3F13"/>
    <w:rsid w:val="00C11B9D"/>
    <w:rsid w:val="00CC5DA0"/>
    <w:rsid w:val="00D07F6E"/>
    <w:rsid w:val="00D80991"/>
    <w:rsid w:val="00E00174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3351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3515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0C020-C930-4401-BB8F-5E50D876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2015-12-21T09:35:00Z</dcterms:created>
  <dcterms:modified xsi:type="dcterms:W3CDTF">2015-12-21T09:35:00Z</dcterms:modified>
</cp:coreProperties>
</file>