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pPr>
              <w:pStyle w:val="stbilgi"/>
              <w:jc w:val="center"/>
              <w:rPr>
                <w:b/>
                <w:bCs/>
              </w:rPr>
            </w:pPr>
            <w:r>
              <w:rPr>
                <w:b/>
                <w:bCs/>
              </w:rPr>
              <w:t>MECLİS KARARI</w:t>
            </w:r>
          </w:p>
          <w:p w:rsidR="00271E31" w:rsidRDefault="00271E31">
            <w:pPr>
              <w:rPr>
                <w:b/>
              </w:rPr>
            </w:pP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5230BF">
                <w:rPr>
                  <w:b/>
                </w:rPr>
                <w:t>2015-24/191</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5230BF">
                <w:rPr>
                  <w:b/>
                </w:rPr>
                <w:t>ULAŞIM HİZMETLERİ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5230BF">
                <w:rPr>
                  <w:b/>
                </w:rPr>
                <w:t>04/12/2015</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5230BF">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5230BF">
                <w:rPr>
                  <w:b/>
                </w:rPr>
                <w:t>ARAÇ VE İŞ MAKİNASI ALIMI</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271E31" w:rsidRDefault="00271E31" w:rsidP="00AA3D24"/>
    <w:p w:rsidR="00313838" w:rsidRDefault="00C11B9D" w:rsidP="00C11B9D">
      <w:pPr>
        <w:pStyle w:val="NormalWeb"/>
        <w:shd w:val="clear" w:color="auto" w:fill="FFFFFF"/>
        <w:tabs>
          <w:tab w:val="left" w:pos="709"/>
        </w:tabs>
        <w:spacing w:before="0" w:beforeAutospacing="0" w:after="0" w:afterAutospacing="0"/>
        <w:jc w:val="both"/>
        <w:rPr>
          <w:b/>
        </w:rPr>
      </w:pPr>
      <w:r>
        <w:rPr>
          <w:b/>
        </w:rPr>
        <w:t xml:space="preserve">            </w:t>
      </w:r>
      <w:r w:rsidR="006B4D70">
        <w:rPr>
          <w:b/>
        </w:rPr>
        <w:t>Karadeniz Ereğli Belediye Meclisi Bugün Saat 1</w:t>
      </w:r>
      <w:r w:rsidR="007238C2">
        <w:rPr>
          <w:b/>
        </w:rPr>
        <w:t>4</w:t>
      </w:r>
      <w:r w:rsidR="006B4D70">
        <w:rPr>
          <w:b/>
        </w:rPr>
        <w:t>.00’d</w:t>
      </w:r>
      <w:r w:rsidR="007238C2">
        <w:rPr>
          <w:b/>
        </w:rPr>
        <w:t>e</w:t>
      </w:r>
      <w:r w:rsidR="006B4D70">
        <w:rPr>
          <w:b/>
        </w:rPr>
        <w:t xml:space="preserve"> Meclis Başkanı            </w:t>
      </w:r>
      <w:r>
        <w:rPr>
          <w:b/>
        </w:rPr>
        <w:t xml:space="preserve"> </w:t>
      </w:r>
      <w:r w:rsidR="006B4D70">
        <w:rPr>
          <w:b/>
        </w:rPr>
        <w:t>Dr. Hüseyin Uysal’ın Başkanlığında;</w:t>
      </w:r>
      <w:r w:rsidR="00B47069">
        <w:rPr>
          <w:b/>
        </w:rPr>
        <w:t xml:space="preserve"> </w:t>
      </w:r>
      <w:r w:rsidR="007D504D">
        <w:rPr>
          <w:b/>
        </w:rPr>
        <w:t xml:space="preserve">Reşat Latif, </w:t>
      </w:r>
      <w:r w:rsidR="00B47069">
        <w:rPr>
          <w:b/>
        </w:rPr>
        <w:t>Eyüp Karaarslan,</w:t>
      </w:r>
      <w:r w:rsidR="006B4D70">
        <w:rPr>
          <w:b/>
        </w:rPr>
        <w:t xml:space="preserve"> Sezai Meriç,</w:t>
      </w:r>
      <w:r w:rsidR="0042474F">
        <w:rPr>
          <w:b/>
        </w:rPr>
        <w:t xml:space="preserve"> </w:t>
      </w:r>
      <w:r w:rsidR="007D504D">
        <w:rPr>
          <w:b/>
        </w:rPr>
        <w:t xml:space="preserve">      </w:t>
      </w:r>
      <w:r w:rsidR="0042474F">
        <w:rPr>
          <w:b/>
        </w:rPr>
        <w:t>Esra Alpago,</w:t>
      </w:r>
      <w:r w:rsidR="008E2F92">
        <w:rPr>
          <w:b/>
        </w:rPr>
        <w:t xml:space="preserve"> </w:t>
      </w:r>
      <w:r w:rsidR="00B308E8">
        <w:rPr>
          <w:b/>
        </w:rPr>
        <w:t xml:space="preserve">Halil Bozkuş, Salih Kumaş, </w:t>
      </w:r>
      <w:r w:rsidR="006B4D70">
        <w:rPr>
          <w:b/>
        </w:rPr>
        <w:t>Mehmet Erdoğan, Ayhan Atay,</w:t>
      </w:r>
      <w:r w:rsidR="00195DF4">
        <w:rPr>
          <w:b/>
        </w:rPr>
        <w:t xml:space="preserve"> </w:t>
      </w:r>
      <w:r w:rsidR="00B308E8">
        <w:rPr>
          <w:b/>
        </w:rPr>
        <w:t xml:space="preserve">                     </w:t>
      </w:r>
      <w:r w:rsidR="006B4D70">
        <w:rPr>
          <w:b/>
        </w:rPr>
        <w:t>İhsan Yazıcıoğlu,</w:t>
      </w:r>
      <w:r w:rsidR="00B308E8">
        <w:rPr>
          <w:b/>
        </w:rPr>
        <w:t xml:space="preserve"> </w:t>
      </w:r>
      <w:r w:rsidR="006B4D70">
        <w:rPr>
          <w:b/>
        </w:rPr>
        <w:t>Sabri Dinç,</w:t>
      </w:r>
      <w:r w:rsidR="0042474F">
        <w:rPr>
          <w:b/>
        </w:rPr>
        <w:t xml:space="preserve"> Nazım Erdoğan,</w:t>
      </w:r>
      <w:r w:rsidR="006B4D70">
        <w:rPr>
          <w:b/>
        </w:rPr>
        <w:t xml:space="preserve"> Fevzi Ekşi, Hasan Pınarcık,</w:t>
      </w:r>
      <w:r w:rsidR="00B308E8">
        <w:rPr>
          <w:b/>
        </w:rPr>
        <w:t xml:space="preserve">                 </w:t>
      </w:r>
      <w:r w:rsidR="001F392A">
        <w:rPr>
          <w:b/>
        </w:rPr>
        <w:t>Turgay Aydın</w:t>
      </w:r>
      <w:r w:rsidR="006B4D70">
        <w:rPr>
          <w:b/>
        </w:rPr>
        <w:t xml:space="preserve">, </w:t>
      </w:r>
      <w:r w:rsidR="004C5BBD">
        <w:rPr>
          <w:b/>
        </w:rPr>
        <w:t>Muhammet Mustafa Şentürk,</w:t>
      </w:r>
      <w:r w:rsidR="00195DF4">
        <w:rPr>
          <w:b/>
        </w:rPr>
        <w:t xml:space="preserve"> </w:t>
      </w:r>
      <w:r w:rsidR="006B4D70">
        <w:rPr>
          <w:b/>
        </w:rPr>
        <w:t>Fevzi Mazlum,</w:t>
      </w:r>
      <w:r w:rsidR="000455FA">
        <w:rPr>
          <w:b/>
        </w:rPr>
        <w:t xml:space="preserve"> Özkan Özyağcı, </w:t>
      </w:r>
      <w:r w:rsidR="006B4D70">
        <w:rPr>
          <w:b/>
        </w:rPr>
        <w:t>Nur Oğuz</w:t>
      </w:r>
      <w:r w:rsidR="00CC5DA0">
        <w:rPr>
          <w:b/>
        </w:rPr>
        <w:t>,</w:t>
      </w:r>
      <w:r w:rsidR="00B308E8">
        <w:rPr>
          <w:b/>
        </w:rPr>
        <w:t xml:space="preserve"> </w:t>
      </w:r>
      <w:r w:rsidR="007D504D">
        <w:rPr>
          <w:b/>
        </w:rPr>
        <w:t>Nezih Anıl</w:t>
      </w:r>
      <w:r w:rsidR="006B4D70">
        <w:rPr>
          <w:b/>
        </w:rPr>
        <w:t>, Sibel Yıldız, Fehmi Kara</w:t>
      </w:r>
      <w:r w:rsidR="007D504D">
        <w:rPr>
          <w:b/>
        </w:rPr>
        <w:t>arslan, Cumhur Nalcı</w:t>
      </w:r>
      <w:r w:rsidR="006B4D70">
        <w:rPr>
          <w:b/>
        </w:rPr>
        <w:t>,</w:t>
      </w:r>
      <w:r w:rsidR="00195DF4">
        <w:rPr>
          <w:b/>
        </w:rPr>
        <w:t xml:space="preserve"> </w:t>
      </w:r>
      <w:r w:rsidR="000455FA">
        <w:rPr>
          <w:b/>
        </w:rPr>
        <w:t>Kemal Özer,</w:t>
      </w:r>
      <w:r w:rsidR="0042474F">
        <w:rPr>
          <w:b/>
        </w:rPr>
        <w:t xml:space="preserve"> </w:t>
      </w:r>
      <w:r w:rsidR="007238C2">
        <w:rPr>
          <w:b/>
        </w:rPr>
        <w:t xml:space="preserve">               </w:t>
      </w:r>
      <w:r w:rsidR="006B4D70">
        <w:rPr>
          <w:b/>
        </w:rPr>
        <w:t>Coşkun Öztürk,</w:t>
      </w:r>
      <w:r w:rsidR="0042474F">
        <w:rPr>
          <w:b/>
        </w:rPr>
        <w:t xml:space="preserve"> </w:t>
      </w:r>
      <w:r w:rsidR="006B4D70">
        <w:rPr>
          <w:b/>
        </w:rPr>
        <w:t xml:space="preserve">Fikret Fota ve Mustafa Başhan’ın iştiraki ile toplandı. </w:t>
      </w:r>
      <w:r w:rsidR="00912C93">
        <w:rPr>
          <w:b/>
        </w:rPr>
        <w:t>Üye</w:t>
      </w:r>
      <w:r w:rsidR="007238C2">
        <w:rPr>
          <w:b/>
        </w:rPr>
        <w:t xml:space="preserve">ler          Yusuf Kalay, </w:t>
      </w:r>
      <w:r w:rsidR="00912C93">
        <w:rPr>
          <w:b/>
        </w:rPr>
        <w:t>Güler Demiroğlu</w:t>
      </w:r>
      <w:r w:rsidR="007238C2">
        <w:rPr>
          <w:b/>
        </w:rPr>
        <w:t>,</w:t>
      </w:r>
      <w:r w:rsidR="00912C93">
        <w:rPr>
          <w:b/>
        </w:rPr>
        <w:t xml:space="preserve"> </w:t>
      </w:r>
      <w:r w:rsidR="007238C2">
        <w:rPr>
          <w:b/>
        </w:rPr>
        <w:t xml:space="preserve">Osman Yavuz, Şerif Sertan Ocakçı ve Serkan Yalçın </w:t>
      </w:r>
      <w:r w:rsidR="00912C93">
        <w:rPr>
          <w:b/>
        </w:rPr>
        <w:t>toplantıya iştirak etmedi.</w:t>
      </w:r>
    </w:p>
    <w:p w:rsidR="008E2F92" w:rsidRDefault="008E2F92" w:rsidP="00C11B9D">
      <w:pPr>
        <w:pStyle w:val="NormalWeb"/>
        <w:shd w:val="clear" w:color="auto" w:fill="FFFFFF"/>
        <w:tabs>
          <w:tab w:val="left" w:pos="709"/>
        </w:tabs>
        <w:spacing w:before="0" w:beforeAutospacing="0" w:after="0" w:afterAutospacing="0"/>
        <w:jc w:val="both"/>
        <w:rPr>
          <w:b/>
        </w:rPr>
      </w:pPr>
    </w:p>
    <w:p w:rsidR="00313838" w:rsidRDefault="00313838" w:rsidP="00C11B9D">
      <w:pPr>
        <w:pStyle w:val="stbilgi"/>
        <w:tabs>
          <w:tab w:val="right" w:pos="0"/>
          <w:tab w:val="left" w:pos="709"/>
        </w:tabs>
        <w:jc w:val="both"/>
        <w:rPr>
          <w:b/>
        </w:rPr>
      </w:pPr>
      <w:r>
        <w:rPr>
          <w:b/>
        </w:rPr>
        <w:t xml:space="preserve">            5393 Sayılı Belediye Kanununun 20 ve 21.maddeleri gereğince yapılan; Belediye Meclisinin </w:t>
      </w:r>
      <w:r w:rsidR="00912C93">
        <w:rPr>
          <w:b/>
        </w:rPr>
        <w:t>Aralık</w:t>
      </w:r>
      <w:r>
        <w:rPr>
          <w:b/>
        </w:rPr>
        <w:t xml:space="preserve">/2015 aylık toplantı döneminin </w:t>
      </w:r>
      <w:r w:rsidR="007238C2">
        <w:rPr>
          <w:b/>
        </w:rPr>
        <w:t>3</w:t>
      </w:r>
      <w:r>
        <w:rPr>
          <w:b/>
        </w:rPr>
        <w:t>.birleşiminin, 1.oturumunda;</w:t>
      </w:r>
    </w:p>
    <w:p w:rsidR="00AA3D24" w:rsidRPr="00EB10E6" w:rsidRDefault="00AA3D24" w:rsidP="00C11B9D">
      <w:pPr>
        <w:pStyle w:val="stbilgi"/>
        <w:tabs>
          <w:tab w:val="left" w:pos="709"/>
          <w:tab w:val="left" w:pos="960"/>
        </w:tabs>
        <w:rPr>
          <w:rFonts w:ascii="Courier New" w:hAnsi="Courier New" w:cs="Courier New"/>
          <w:b/>
          <w:sz w:val="20"/>
        </w:rPr>
      </w:pPr>
    </w:p>
    <w:p w:rsidR="001902CD" w:rsidRDefault="00313838" w:rsidP="001902CD">
      <w:pPr>
        <w:pStyle w:val="stbilgi"/>
        <w:tabs>
          <w:tab w:val="left" w:pos="709"/>
        </w:tabs>
        <w:jc w:val="both"/>
        <w:rPr>
          <w:b/>
        </w:rPr>
      </w:pPr>
      <w:r>
        <w:rPr>
          <w:rFonts w:ascii="Courier New" w:hAnsi="Courier New" w:cs="Courier New"/>
          <w:sz w:val="18"/>
          <w:szCs w:val="18"/>
        </w:rPr>
        <w:tab/>
      </w:r>
      <w:r w:rsidR="001902CD">
        <w:rPr>
          <w:b/>
        </w:rPr>
        <w:t>Gündemin BEŞİNCİ maddesi gereğince</w:t>
      </w:r>
      <w:r w:rsidR="001902CD">
        <w:rPr>
          <w:color w:val="000000"/>
          <w:sz w:val="28"/>
          <w:szCs w:val="28"/>
        </w:rPr>
        <w:t xml:space="preserve">; </w:t>
      </w:r>
      <w:r w:rsidR="001902CD" w:rsidRPr="001902CD">
        <w:rPr>
          <w:b/>
        </w:rPr>
        <w:t>Belediyemiz birimlerinin hizmetlerinde kullanılmak üzere muhtelif araçların alınması</w:t>
      </w:r>
      <w:r w:rsidR="001902CD">
        <w:rPr>
          <w:sz w:val="32"/>
          <w:szCs w:val="32"/>
        </w:rPr>
        <w:t xml:space="preserve"> </w:t>
      </w:r>
      <w:r w:rsidR="001902CD">
        <w:rPr>
          <w:b/>
        </w:rPr>
        <w:t>konusu incelenmek üzere Hukuk İşleri Komisyonuna havale edilmiş olup, komisyon gerekli incelemelerini yaparak hazırlamış olduğu raporunu Başkanlığıma tevdii etmiş bulunmaktadır. Komisyon raporu okundu.</w:t>
      </w:r>
    </w:p>
    <w:p w:rsidR="001902CD" w:rsidRDefault="001902CD" w:rsidP="001902CD">
      <w:pPr>
        <w:tabs>
          <w:tab w:val="left" w:pos="709"/>
        </w:tabs>
        <w:ind w:firstLine="708"/>
        <w:jc w:val="both"/>
        <w:rPr>
          <w:b/>
        </w:rPr>
      </w:pPr>
    </w:p>
    <w:p w:rsidR="001902CD" w:rsidRDefault="001902CD" w:rsidP="001902CD">
      <w:pPr>
        <w:tabs>
          <w:tab w:val="left" w:pos="709"/>
        </w:tabs>
        <w:ind w:firstLine="708"/>
        <w:jc w:val="both"/>
        <w:rPr>
          <w:b/>
        </w:rPr>
      </w:pPr>
      <w:r>
        <w:rPr>
          <w:b/>
        </w:rPr>
        <w:t>Yapılan müzakere neticesinde;</w:t>
      </w:r>
    </w:p>
    <w:p w:rsidR="001902CD" w:rsidRDefault="001902CD" w:rsidP="001902CD">
      <w:pPr>
        <w:tabs>
          <w:tab w:val="left" w:pos="709"/>
        </w:tabs>
        <w:ind w:firstLine="708"/>
        <w:jc w:val="both"/>
        <w:rPr>
          <w:b/>
        </w:rPr>
      </w:pPr>
    </w:p>
    <w:p w:rsidR="001902CD" w:rsidRPr="001902CD" w:rsidRDefault="001902CD" w:rsidP="001902CD">
      <w:pPr>
        <w:ind w:firstLine="709"/>
        <w:jc w:val="both"/>
        <w:rPr>
          <w:b/>
          <w:color w:val="000000"/>
        </w:rPr>
      </w:pPr>
      <w:r w:rsidRPr="001902CD">
        <w:rPr>
          <w:b/>
          <w:color w:val="000000"/>
        </w:rPr>
        <w:t>5393 Sayılı Belediye Kanununun 85.maddesinin (b) fıkrası ile 237 Sayılı Taşıt Kanununun 10.maddesinin 2.fıkrasına göre; İl Özel İdareleri, Belediyeler ve bunların bağlı kuruluşları ile Mahalli İdare Birlikleri kendi meclislerinin kararı ile taşıt edinebilirler.</w:t>
      </w:r>
    </w:p>
    <w:p w:rsidR="001902CD" w:rsidRPr="001902CD" w:rsidRDefault="001902CD" w:rsidP="001902CD">
      <w:pPr>
        <w:ind w:firstLine="709"/>
        <w:jc w:val="both"/>
        <w:rPr>
          <w:b/>
          <w:color w:val="000000"/>
        </w:rPr>
      </w:pPr>
      <w:r w:rsidRPr="001902CD">
        <w:rPr>
          <w:b/>
          <w:color w:val="000000"/>
        </w:rPr>
        <w:t>2 Ekim 2014 tarihli ve 29137 sayılı Resmi Gazetede yayımlanan Hizmet Alımı Suretiyle Taşıt Edinilmesine İlişkin Esas ve Usullerde Değişiklik Yapılması Hakkındaki Karar ile taşıtların yakıt hariç şoförlü veya şoförsüz olarak edinilebileceğine karar verilmiştir.</w:t>
      </w:r>
    </w:p>
    <w:p w:rsidR="001902CD" w:rsidRPr="001902CD" w:rsidRDefault="001902CD" w:rsidP="001902CD">
      <w:pPr>
        <w:ind w:firstLine="709"/>
        <w:jc w:val="both"/>
        <w:rPr>
          <w:b/>
          <w:color w:val="000000"/>
        </w:rPr>
      </w:pPr>
      <w:r w:rsidRPr="001902CD">
        <w:rPr>
          <w:b/>
          <w:color w:val="000000"/>
        </w:rPr>
        <w:t>Ayrıca motorlu kara taşıtları kasko sigorta değerinin % 2’sini aşmayacaktır hükmü bulunmaktadır. Aynı kararda makam ve hizmetler için edinilecek taşıtların temininde satın alma yöntemi tercih edilecektir hükmü bulunmaktadır.</w:t>
      </w:r>
    </w:p>
    <w:p w:rsidR="001902CD" w:rsidRDefault="001902CD" w:rsidP="001902CD">
      <w:pPr>
        <w:ind w:firstLine="709"/>
        <w:jc w:val="both"/>
        <w:rPr>
          <w:b/>
          <w:color w:val="000000"/>
        </w:rPr>
      </w:pPr>
      <w:r w:rsidRPr="001902CD">
        <w:rPr>
          <w:b/>
          <w:color w:val="000000"/>
        </w:rPr>
        <w:t xml:space="preserve">6 Kasım 2015 tarihli ve 29524 sayılı Resmi Gazetede yayınlanan Hizmet Alımı Suretiyle Taşıt Edinilmesine İlişkin Esas ve Usullerde Değişiklik Yapılması Hakkındaki Karar ile şoför gideri dâhil taşıt kiralamalarında aylık kiralama bedeli hesabında yürürlükte bulunan brüt asgari ücretin % 50 artırımlı tutarı esas alınacaktır ibaresi bulunmaktadır. </w:t>
      </w:r>
    </w:p>
    <w:p w:rsidR="00430D44" w:rsidRPr="001902CD" w:rsidRDefault="00430D44" w:rsidP="001902CD">
      <w:pPr>
        <w:ind w:firstLine="709"/>
        <w:jc w:val="both"/>
        <w:rPr>
          <w:b/>
          <w:color w:val="000000"/>
        </w:rPr>
      </w:pPr>
    </w:p>
    <w:p w:rsidR="001902CD" w:rsidRPr="001902CD" w:rsidRDefault="001902CD" w:rsidP="001902CD">
      <w:pPr>
        <w:ind w:firstLine="709"/>
        <w:jc w:val="both"/>
        <w:rPr>
          <w:b/>
          <w:color w:val="000000"/>
        </w:rPr>
      </w:pPr>
      <w:r w:rsidRPr="001902CD">
        <w:rPr>
          <w:b/>
          <w:color w:val="000000"/>
        </w:rPr>
        <w:lastRenderedPageBreak/>
        <w:t>Belediye tarafından yapılacak ihalelerde katılımcı firmaların bulunmaması veya Bakanlar Kurulu Kararı kapsamında uygun teklif verilmemesi karşısında Belediye hizmetlerinin yürütülmesi ve hizmetlerin aksamaması için; ayrıca 29137 sayılı Bakanlar Kurulu Kararında belirtildiği gibi hizmetler için edinilecek taşıtların temininde satın alma yöntemi tercih edilecek hükmü bulunduğundan,</w:t>
      </w:r>
    </w:p>
    <w:p w:rsidR="001902CD" w:rsidRDefault="001902CD" w:rsidP="00430D44">
      <w:pPr>
        <w:ind w:firstLine="708"/>
        <w:jc w:val="both"/>
        <w:rPr>
          <w:b/>
          <w:color w:val="000000"/>
        </w:rPr>
      </w:pPr>
      <w:r w:rsidRPr="001902CD">
        <w:rPr>
          <w:b/>
          <w:color w:val="000000"/>
        </w:rPr>
        <w:t xml:space="preserve">Belediye hizmetlerinde kullanılmak üzere Devlet Malzeme Ofisinden satın alma yolu ile </w:t>
      </w:r>
      <w:r w:rsidRPr="001902CD">
        <w:rPr>
          <w:rFonts w:eastAsia="Lucida Sans Unicode"/>
          <w:b/>
          <w:color w:val="000000"/>
        </w:rPr>
        <w:t>Su ve Kanalizasyon İşleri Müdürlüğü su işlerine 1 adet 4x2 tek dingil damper kamyon şasi, 1cx iş makinesi, Kanalizasyon işlerine 1 adet kanal açma ve temizleme aracı (vidanjör), Park ve Bahçeler Müdürlüğüne 1 adet traktör,1 adet 2+1 tek kabin kamyonet, 1 adet 8,5 ton kısa şasi kamyon, 1 adet 4cx iş makinesi, Ulaşım Hizmetleri Müdürlüğüne 2 adet 16+1 kişilik minibüs, 27+1 kişilik otobüs, 35+1+1 kişilik otobüs, Fen İşleri Müdürlüğüne 1 adet 6x2 çift dingil damper kamyon şasi, 1 adet 4cx iş makinesi, 1 adet 4x4 çift kabin kamyonet, 1 adet kar küreme aracı ve üst ekipmanı, Mezarlıklar Müdürlüğüne 1 adet cenaze taşıma aracı, İtfaiye Müdürlüğüne 4x4 çift kabin kaza kırım aracı, Zabıta Müdürlüğüne 2 adet motosiklet hizmet araç</w:t>
      </w:r>
      <w:r w:rsidRPr="001902CD">
        <w:rPr>
          <w:b/>
          <w:color w:val="000000"/>
        </w:rPr>
        <w:t>larının satın alınması katılanların oybirliği ile kabul edildi.</w:t>
      </w:r>
    </w:p>
    <w:p w:rsidR="00430D44" w:rsidRDefault="00430D44" w:rsidP="00430D44">
      <w:pPr>
        <w:ind w:firstLine="708"/>
        <w:jc w:val="both"/>
        <w:rPr>
          <w:rFonts w:ascii="Courier New" w:hAnsi="Courier New" w:cs="Courier New"/>
          <w:sz w:val="20"/>
        </w:rPr>
      </w:pPr>
    </w:p>
    <w:p w:rsidR="00AA3D24" w:rsidRDefault="00AA3D24" w:rsidP="00AA3D24">
      <w:pPr>
        <w:pStyle w:val="stbilgi"/>
        <w:rPr>
          <w:rFonts w:ascii="Courier New" w:hAnsi="Courier New" w:cs="Courier New"/>
          <w:b/>
          <w:sz w:val="20"/>
          <w:lang w:val="de-DE"/>
        </w:rPr>
      </w:pPr>
    </w:p>
    <w:p w:rsidR="002033D8" w:rsidRDefault="002033D8" w:rsidP="002033D8">
      <w:pPr>
        <w:pStyle w:val="stbilgi"/>
        <w:jc w:val="both"/>
        <w:rPr>
          <w:b/>
        </w:rPr>
      </w:pPr>
    </w:p>
    <w:p w:rsidR="002033D8" w:rsidRDefault="002033D8" w:rsidP="002033D8">
      <w:pPr>
        <w:jc w:val="both"/>
        <w:rPr>
          <w:color w:val="000000"/>
        </w:rPr>
      </w:pPr>
      <w:r>
        <w:rPr>
          <w:color w:val="000000"/>
        </w:rPr>
        <w:t xml:space="preserve">           </w:t>
      </w:r>
    </w:p>
    <w:p w:rsidR="002033D8" w:rsidRDefault="002033D8" w:rsidP="007238C2">
      <w:pPr>
        <w:tabs>
          <w:tab w:val="left" w:pos="3892"/>
        </w:tabs>
        <w:rPr>
          <w:b/>
        </w:rPr>
      </w:pPr>
      <w:r>
        <w:rPr>
          <w:b/>
        </w:rPr>
        <w:t xml:space="preserve">            Meclis Başkanı                               Meclis Kâtibi </w:t>
      </w:r>
      <w:r>
        <w:rPr>
          <w:b/>
        </w:rPr>
        <w:tab/>
      </w:r>
      <w:r>
        <w:rPr>
          <w:b/>
        </w:rPr>
        <w:tab/>
        <w:t xml:space="preserve">             Meclis Kâtibi</w:t>
      </w:r>
    </w:p>
    <w:p w:rsidR="002033D8" w:rsidRDefault="002033D8" w:rsidP="007238C2">
      <w:pPr>
        <w:tabs>
          <w:tab w:val="left" w:pos="3892"/>
        </w:tabs>
      </w:pPr>
      <w:r>
        <w:rPr>
          <w:b/>
        </w:rPr>
        <w:t xml:space="preserve">            Dr.Hüseyin UYSAL</w:t>
      </w:r>
      <w:r>
        <w:rPr>
          <w:b/>
        </w:rPr>
        <w:tab/>
        <w:t xml:space="preserve">    Turgay AYDIN          </w:t>
      </w:r>
      <w:r>
        <w:rPr>
          <w:b/>
        </w:rPr>
        <w:tab/>
      </w:r>
      <w:r>
        <w:rPr>
          <w:b/>
        </w:rPr>
        <w:tab/>
        <w:t xml:space="preserve"> Hasan PINARCIK</w:t>
      </w:r>
    </w:p>
    <w:p w:rsidR="002033D8" w:rsidRDefault="002033D8" w:rsidP="002033D8">
      <w:pPr>
        <w:tabs>
          <w:tab w:val="left" w:pos="7125"/>
        </w:tabs>
        <w:rPr>
          <w:b/>
        </w:rPr>
      </w:pPr>
      <w:r>
        <w:t xml:space="preserve">            </w:t>
      </w:r>
    </w:p>
    <w:p w:rsidR="00AA3D24" w:rsidRDefault="00AA3D24" w:rsidP="00AA3D24">
      <w:pPr>
        <w:pStyle w:val="stbilgi"/>
        <w:jc w:val="both"/>
        <w:rPr>
          <w:rFonts w:ascii="Courier New" w:hAnsi="Courier New" w:cs="Courier New"/>
          <w:b/>
          <w:sz w:val="20"/>
        </w:rPr>
      </w:pPr>
      <w:r>
        <w:rPr>
          <w:rFonts w:ascii="Courier New" w:hAnsi="Courier New" w:cs="Courier New"/>
          <w:b/>
          <w:sz w:val="20"/>
        </w:rPr>
        <w:tab/>
      </w:r>
    </w:p>
    <w:p w:rsidR="00AA3D24" w:rsidRDefault="00AA3D24" w:rsidP="00AA3D24">
      <w:pPr>
        <w:pStyle w:val="stbilgi"/>
        <w:jc w:val="both"/>
        <w:rPr>
          <w:rFonts w:ascii="Courier New" w:hAnsi="Courier New" w:cs="Courier New"/>
          <w:b/>
          <w:sz w:val="20"/>
        </w:rPr>
      </w:pPr>
    </w:p>
    <w:p w:rsidR="00AA3D24" w:rsidRDefault="00AA3D24" w:rsidP="00AA3D24">
      <w:pPr>
        <w:pStyle w:val="stbilgi"/>
        <w:rPr>
          <w:rFonts w:ascii="Courier New" w:hAnsi="Courier New" w:cs="Courier New"/>
          <w:b/>
          <w:sz w:val="20"/>
          <w:u w:val="single"/>
        </w:rPr>
      </w:pPr>
      <w:r>
        <w:rPr>
          <w:rFonts w:ascii="Courier New" w:hAnsi="Courier New" w:cs="Courier New"/>
          <w:b/>
          <w:sz w:val="20"/>
        </w:rPr>
        <w:tab/>
      </w:r>
    </w:p>
    <w:p w:rsidR="00AA3D24" w:rsidRDefault="00AA3D24" w:rsidP="00AA3D24">
      <w:pPr>
        <w:pStyle w:val="stbilgi"/>
        <w:rPr>
          <w:rFonts w:ascii="Courier New" w:hAnsi="Courier New" w:cs="Courier New"/>
          <w:b/>
          <w:sz w:val="20"/>
        </w:rPr>
      </w:pPr>
      <w:r>
        <w:rPr>
          <w:rFonts w:ascii="Courier New" w:hAnsi="Courier New" w:cs="Courier New"/>
          <w:b/>
          <w:sz w:val="20"/>
        </w:rPr>
        <w:t xml:space="preserve">                      </w:t>
      </w:r>
    </w:p>
    <w:p w:rsidR="00AA3D24" w:rsidRDefault="00AA3D24" w:rsidP="00AA3D24">
      <w:pPr>
        <w:pStyle w:val="stbilgi"/>
        <w:rPr>
          <w:rFonts w:ascii="Courier New" w:hAnsi="Courier New" w:cs="Courier New"/>
          <w:bCs/>
          <w:sz w:val="20"/>
        </w:rPr>
      </w:pPr>
    </w:p>
    <w:p w:rsidR="005230BF" w:rsidRDefault="00AA3D24" w:rsidP="002033D8">
      <w:pPr>
        <w:pStyle w:val="stbilgi"/>
        <w:tabs>
          <w:tab w:val="left" w:pos="1260"/>
          <w:tab w:val="left" w:pos="1440"/>
        </w:tabs>
        <w:jc w:val="both"/>
        <w:rPr>
          <w:rFonts w:ascii="Courier New" w:hAnsi="Courier New" w:cs="Courier New"/>
          <w:sz w:val="18"/>
          <w:szCs w:val="18"/>
        </w:rPr>
      </w:pPr>
      <w:r>
        <w:rPr>
          <w:rFonts w:ascii="Courier New" w:hAnsi="Courier New" w:cs="Courier New"/>
          <w:bCs/>
          <w:sz w:val="20"/>
        </w:rPr>
        <w:tab/>
        <w:t xml:space="preserve">   </w:t>
      </w:r>
      <w:r>
        <w:rPr>
          <w:rFonts w:ascii="Courier New" w:hAnsi="Courier New" w:cs="Courier New"/>
          <w:bCs/>
          <w:sz w:val="20"/>
        </w:rPr>
        <w:tab/>
      </w:r>
      <w:r w:rsidRPr="00932C4B">
        <w:rPr>
          <w:rFonts w:ascii="Courier New" w:hAnsi="Courier New" w:cs="Courier New"/>
          <w:sz w:val="18"/>
          <w:szCs w:val="18"/>
        </w:rPr>
        <w:fldChar w:fldCharType="begin"/>
      </w:r>
      <w:r w:rsidRPr="00932C4B">
        <w:rPr>
          <w:rFonts w:ascii="Courier New" w:hAnsi="Courier New" w:cs="Courier New"/>
          <w:sz w:val="18"/>
          <w:szCs w:val="18"/>
        </w:rPr>
        <w:instrText xml:space="preserve"> DOCVARIABLE  </w:instrText>
      </w:r>
      <w:r>
        <w:rPr>
          <w:rFonts w:ascii="Courier New" w:hAnsi="Courier New" w:cs="Courier New"/>
          <w:sz w:val="18"/>
          <w:szCs w:val="18"/>
        </w:rPr>
        <w:instrText>IMZALAR</w:instrText>
      </w:r>
      <w:r w:rsidRPr="00932C4B">
        <w:rPr>
          <w:rFonts w:ascii="Courier New" w:hAnsi="Courier New" w:cs="Courier New"/>
          <w:sz w:val="18"/>
          <w:szCs w:val="18"/>
        </w:rPr>
        <w:instrText xml:space="preserve">  \* MERGEFORMAT </w:instrText>
      </w:r>
      <w:r w:rsidR="001902CD">
        <w:rPr>
          <w:rFonts w:ascii="Courier New" w:hAnsi="Courier New" w:cs="Courier New"/>
          <w:sz w:val="18"/>
          <w:szCs w:val="18"/>
        </w:rPr>
        <w:fldChar w:fldCharType="separate"/>
      </w:r>
    </w:p>
    <w:p w:rsidR="005230BF" w:rsidRDefault="005230BF" w:rsidP="002033D8">
      <w:pPr>
        <w:pStyle w:val="stbilgi"/>
        <w:tabs>
          <w:tab w:val="left" w:pos="1260"/>
          <w:tab w:val="left" w:pos="1440"/>
        </w:tabs>
        <w:jc w:val="both"/>
        <w:rPr>
          <w:rFonts w:ascii="Courier New" w:hAnsi="Courier New" w:cs="Courier New"/>
          <w:sz w:val="18"/>
          <w:szCs w:val="18"/>
        </w:rPr>
      </w:pPr>
    </w:p>
    <w:p w:rsidR="005230BF" w:rsidRDefault="005230BF" w:rsidP="002033D8">
      <w:pPr>
        <w:pStyle w:val="stbilgi"/>
        <w:tabs>
          <w:tab w:val="left" w:pos="1260"/>
          <w:tab w:val="left" w:pos="1440"/>
        </w:tabs>
        <w:jc w:val="both"/>
        <w:rPr>
          <w:rFonts w:ascii="Courier New" w:hAnsi="Courier New" w:cs="Courier New"/>
          <w:sz w:val="18"/>
          <w:szCs w:val="18"/>
        </w:rPr>
      </w:pPr>
    </w:p>
    <w:p w:rsidR="00AA3D24" w:rsidRPr="00AA3D24" w:rsidRDefault="00AA3D24" w:rsidP="002033D8">
      <w:pPr>
        <w:pStyle w:val="stbilgi"/>
        <w:tabs>
          <w:tab w:val="left" w:pos="1260"/>
          <w:tab w:val="left" w:pos="1440"/>
        </w:tabs>
        <w:jc w:val="both"/>
      </w:pPr>
      <w:r w:rsidRPr="00932C4B">
        <w:rPr>
          <w:rFonts w:ascii="Courier New" w:hAnsi="Courier New" w:cs="Courier New"/>
          <w:sz w:val="18"/>
          <w:szCs w:val="18"/>
        </w:rPr>
        <w:fldChar w:fldCharType="end"/>
      </w:r>
    </w:p>
    <w:sectPr w:rsidR="00AA3D24" w:rsidRPr="00AA3D24">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7864" w:rsidRDefault="00BB7864" w:rsidP="001902CD">
      <w:r>
        <w:separator/>
      </w:r>
    </w:p>
  </w:endnote>
  <w:endnote w:type="continuationSeparator" w:id="0">
    <w:p w:rsidR="00BB7864" w:rsidRDefault="00BB7864" w:rsidP="001902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Lucida Sans Unicode">
    <w:panose1 w:val="020B0602030504020204"/>
    <w:charset w:val="A2"/>
    <w:family w:val="swiss"/>
    <w:pitch w:val="variable"/>
    <w:sig w:usb0="80000AFF" w:usb1="0000396B" w:usb2="00000000" w:usb3="00000000" w:csb0="0000003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D44" w:rsidRDefault="00430D44">
    <w:pPr>
      <w:pStyle w:val="Altbilgi"/>
      <w:jc w:val="center"/>
    </w:pPr>
    <w:fldSimple w:instr=" PAGE   \* MERGEFORMAT ">
      <w:r w:rsidR="005230BF">
        <w:rPr>
          <w:noProof/>
        </w:rPr>
        <w:t>1</w:t>
      </w:r>
    </w:fldSimple>
  </w:p>
  <w:p w:rsidR="00430D44" w:rsidRDefault="00430D44">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7864" w:rsidRDefault="00BB7864" w:rsidP="001902CD">
      <w:r>
        <w:separator/>
      </w:r>
    </w:p>
  </w:footnote>
  <w:footnote w:type="continuationSeparator" w:id="0">
    <w:p w:rsidR="00BB7864" w:rsidRDefault="00BB7864" w:rsidP="001902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docVars>
    <w:docVar w:name="AY_ADI" w:val="ARALIK "/>
    <w:docVar w:name="AY_SAYI" w:val="12"/>
    <w:docVar w:name="BASKAN" w:val="_x000A_"/>
    <w:docVar w:name="BIRLESIM" w:val=" "/>
    <w:docVar w:name="CELSE" w:val="1"/>
    <w:docVar w:name="DAIRE_ADI" w:val="ULAŞIM HİZMETLERİ MÜDÜRLÜĞÜ"/>
    <w:docVar w:name="DONEM" w:val=" "/>
    <w:docVar w:name="EVRAK_NO" w:val=" "/>
    <w:docVar w:name="EVRAK_TARIHI" w:val=" "/>
    <w:docVar w:name="GUN_ADI" w:val="CUMA     "/>
    <w:docVar w:name="GUN_SAYI" w:val="04"/>
    <w:docVar w:name="IMZALAR" w:val="_x000D__x000D__x000D_"/>
    <w:docVar w:name="IZINLI" w:val="_x000A_"/>
    <w:docVar w:name="KARAR_NO" w:val="2015-24/191"/>
    <w:docVar w:name="KARAR_SONUCU" w:val="_x000A_"/>
    <w:docVar w:name="KARAR_TARIHI" w:val="04/12/2015"/>
    <w:docVar w:name="KARAR_YILI" w:val="2015"/>
    <w:docVar w:name="KARARA_KATILANLAR" w:val="_x000A_"/>
    <w:docVar w:name="KATIP" w:val="_x000A_"/>
    <w:docVar w:name="KONU" w:val="ARAÇ VE İŞ MAKİNASI ALIMI"/>
    <w:docVar w:name="MAZERETSIZ" w:val="_x000A_"/>
    <w:docVar w:name="MEVCUT_SAYI" w:val="0"/>
    <w:docVar w:name="OZET" w:val="_x000A_"/>
    <w:docVar w:name="SAAT" w:val=" "/>
    <w:docVar w:name="SERVIS_ADI" w:val=" "/>
    <w:docVar w:name="TOPLANTI" w:val=" "/>
    <w:docVar w:name="TUTANAK_KARAR_SONUCU" w:val="_x000A_"/>
  </w:docVars>
  <w:rsids>
    <w:rsidRoot w:val="00496999"/>
    <w:rsid w:val="000455FA"/>
    <w:rsid w:val="000C623E"/>
    <w:rsid w:val="00102223"/>
    <w:rsid w:val="001902CD"/>
    <w:rsid w:val="00195DF4"/>
    <w:rsid w:val="001F392A"/>
    <w:rsid w:val="002033D8"/>
    <w:rsid w:val="00263DF6"/>
    <w:rsid w:val="00271E31"/>
    <w:rsid w:val="00273A8C"/>
    <w:rsid w:val="00313838"/>
    <w:rsid w:val="003B1DDC"/>
    <w:rsid w:val="0041281D"/>
    <w:rsid w:val="0042474F"/>
    <w:rsid w:val="00430D44"/>
    <w:rsid w:val="00496999"/>
    <w:rsid w:val="004B7089"/>
    <w:rsid w:val="004C5BBD"/>
    <w:rsid w:val="004E5464"/>
    <w:rsid w:val="005230BF"/>
    <w:rsid w:val="00627D5D"/>
    <w:rsid w:val="006B4D70"/>
    <w:rsid w:val="007238C2"/>
    <w:rsid w:val="007D504D"/>
    <w:rsid w:val="008D5738"/>
    <w:rsid w:val="008E2F92"/>
    <w:rsid w:val="00912C93"/>
    <w:rsid w:val="00917678"/>
    <w:rsid w:val="00982B24"/>
    <w:rsid w:val="00AA3D24"/>
    <w:rsid w:val="00AB6C83"/>
    <w:rsid w:val="00AD64F9"/>
    <w:rsid w:val="00B308E8"/>
    <w:rsid w:val="00B47069"/>
    <w:rsid w:val="00BB7864"/>
    <w:rsid w:val="00BD3F13"/>
    <w:rsid w:val="00C11B9D"/>
    <w:rsid w:val="00CC5DA0"/>
    <w:rsid w:val="00D07F6E"/>
    <w:rsid w:val="00D37103"/>
    <w:rsid w:val="00DA1924"/>
    <w:rsid w:val="00E27BF8"/>
    <w:rsid w:val="00E754BA"/>
    <w:rsid w:val="00E86098"/>
    <w:rsid w:val="00F532EC"/>
    <w:rsid w:val="00FA5BD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uiPriority w:val="99"/>
    <w:rsid w:val="001902CD"/>
    <w:pPr>
      <w:tabs>
        <w:tab w:val="center" w:pos="4536"/>
        <w:tab w:val="right" w:pos="9072"/>
      </w:tabs>
    </w:pPr>
  </w:style>
  <w:style w:type="character" w:customStyle="1" w:styleId="AltbilgiChar">
    <w:name w:val="Altbilgi Char"/>
    <w:basedOn w:val="VarsaylanParagrafYazTipi"/>
    <w:link w:val="Altbilgi"/>
    <w:uiPriority w:val="99"/>
    <w:rsid w:val="001902CD"/>
    <w:rPr>
      <w:sz w:val="24"/>
      <w:szCs w:val="24"/>
    </w:rPr>
  </w:style>
</w:styles>
</file>

<file path=word/webSettings.xml><?xml version="1.0" encoding="utf-8"?>
<w:webSettings xmlns:r="http://schemas.openxmlformats.org/officeDocument/2006/relationships" xmlns:w="http://schemas.openxmlformats.org/wordprocessingml/2006/main">
  <w:divs>
    <w:div w:id="315034485">
      <w:bodyDiv w:val="1"/>
      <w:marLeft w:val="0"/>
      <w:marRight w:val="0"/>
      <w:marTop w:val="0"/>
      <w:marBottom w:val="0"/>
      <w:divBdr>
        <w:top w:val="none" w:sz="0" w:space="0" w:color="auto"/>
        <w:left w:val="none" w:sz="0" w:space="0" w:color="auto"/>
        <w:bottom w:val="none" w:sz="0" w:space="0" w:color="auto"/>
        <w:right w:val="none" w:sz="0" w:space="0" w:color="auto"/>
      </w:divBdr>
    </w:div>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402072028">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 w:id="208387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645</Words>
  <Characters>3683</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4320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yaziisleri</cp:lastModifiedBy>
  <cp:revision>2</cp:revision>
  <dcterms:created xsi:type="dcterms:W3CDTF">2015-12-21T09:51:00Z</dcterms:created>
  <dcterms:modified xsi:type="dcterms:W3CDTF">2015-12-21T09:51:00Z</dcterms:modified>
</cp:coreProperties>
</file>