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212D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0093D">
                <w:rPr>
                  <w:b/>
                </w:rPr>
                <w:t>2016-21/196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0093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0093D">
                <w:rPr>
                  <w:b/>
                </w:rPr>
                <w:t>08/12/2016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0093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0093D">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A4A3C">
        <w:rPr>
          <w:b/>
        </w:rPr>
        <w:t xml:space="preserve">Esra Alpago, </w:t>
      </w:r>
      <w:r w:rsidR="00A7468E">
        <w:rPr>
          <w:b/>
        </w:rPr>
        <w:t xml:space="preserve">Yusuf Kalay,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Pr>
          <w:b/>
        </w:rPr>
        <w:t>Güler Demiroğlu,</w:t>
      </w:r>
      <w:r w:rsidR="0070582D">
        <w:rPr>
          <w:b/>
        </w:rPr>
        <w:t xml:space="preserve"> </w:t>
      </w:r>
      <w:r w:rsidR="00B06C8F">
        <w:rPr>
          <w:b/>
        </w:rPr>
        <w:t>Özkan Özyağcı,</w:t>
      </w:r>
      <w:r>
        <w:rPr>
          <w:b/>
        </w:rPr>
        <w:t xml:space="preserve"> Nur Oğuz,</w:t>
      </w:r>
      <w:r w:rsidR="00725848">
        <w:rPr>
          <w:b/>
        </w:rPr>
        <w:t xml:space="preserve"> Nezih Anıl,</w:t>
      </w:r>
      <w:r>
        <w:rPr>
          <w:b/>
        </w:rPr>
        <w:t xml:space="preserve"> Sibel Yıldız,</w:t>
      </w:r>
      <w:r w:rsidR="002D21C4">
        <w:rPr>
          <w:b/>
        </w:rPr>
        <w:t xml:space="preserve"> </w:t>
      </w:r>
      <w:r w:rsidR="0070582D">
        <w:rPr>
          <w:b/>
        </w:rPr>
        <w:t xml:space="preserve">                     </w:t>
      </w:r>
      <w:r>
        <w:rPr>
          <w:b/>
        </w:rPr>
        <w:t>Fehmi Karaarslan,</w:t>
      </w:r>
      <w:r w:rsidR="006460C4">
        <w:rPr>
          <w:b/>
        </w:rPr>
        <w:t xml:space="preserve"> </w:t>
      </w:r>
      <w:r w:rsidR="00125E81">
        <w:rPr>
          <w:b/>
        </w:rPr>
        <w:t xml:space="preserve">Cumhur Nalcı,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A7030A" w:rsidRPr="00A7030A">
        <w:rPr>
          <w:b/>
        </w:rPr>
        <w:t xml:space="preserve"> </w:t>
      </w:r>
      <w:r w:rsidR="00A7468E">
        <w:rPr>
          <w:b/>
        </w:rPr>
        <w:t>Sezai Meriç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7468E">
        <w:rPr>
          <w:b/>
        </w:rPr>
        <w:t>Aralık</w:t>
      </w:r>
      <w:r>
        <w:rPr>
          <w:b/>
        </w:rPr>
        <w:t>/201</w:t>
      </w:r>
      <w:r w:rsidR="003163BA">
        <w:rPr>
          <w:b/>
        </w:rPr>
        <w:t>6</w:t>
      </w:r>
      <w:r>
        <w:rPr>
          <w:b/>
        </w:rPr>
        <w:t xml:space="preserve"> aylık toplantı döneminin </w:t>
      </w:r>
      <w:r w:rsidR="00125E81">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212DD" w:rsidRDefault="00AA3D24" w:rsidP="009212DD">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9212DD">
        <w:rPr>
          <w:b/>
        </w:rPr>
        <w:t xml:space="preserve">Gündemin </w:t>
      </w:r>
      <w:r w:rsidR="006F5259">
        <w:rPr>
          <w:b/>
        </w:rPr>
        <w:t>YEDİ</w:t>
      </w:r>
      <w:r w:rsidR="009212DD">
        <w:rPr>
          <w:b/>
        </w:rPr>
        <w:t>NCİ maddesi gereğince;</w:t>
      </w:r>
      <w:r w:rsidR="009212DD">
        <w:rPr>
          <w:sz w:val="36"/>
          <w:szCs w:val="36"/>
        </w:rPr>
        <w:t xml:space="preserve"> </w:t>
      </w:r>
      <w:r w:rsidR="009212DD">
        <w:rPr>
          <w:b/>
        </w:rPr>
        <w:t>Resmi Kurum imar tadilatları</w:t>
      </w:r>
      <w:r w:rsidR="009212DD">
        <w:rPr>
          <w:b/>
          <w:sz w:val="28"/>
          <w:szCs w:val="28"/>
        </w:rPr>
        <w:t xml:space="preserve"> </w:t>
      </w:r>
      <w:r w:rsidR="009212DD">
        <w:rPr>
          <w:b/>
        </w:rPr>
        <w:t xml:space="preserve">incelenmek üzere İmar Komisyonuna havale edilmiş olup, komisyon gerekli incelemelerini yaparak hazırlamış olduğu raporunu Başkanlığıma tevdii etmiş bulunmaktadır. </w:t>
      </w:r>
      <w:r w:rsidR="004A20D5">
        <w:rPr>
          <w:b/>
        </w:rPr>
        <w:t>2 maddeden oluşan k</w:t>
      </w:r>
      <w:r w:rsidR="009212DD">
        <w:rPr>
          <w:b/>
        </w:rPr>
        <w:t>omisyon raporu madde madde okundu.</w:t>
      </w:r>
    </w:p>
    <w:p w:rsidR="009212DD" w:rsidRDefault="009212DD" w:rsidP="009212DD">
      <w:pPr>
        <w:pStyle w:val="stbilgi"/>
        <w:tabs>
          <w:tab w:val="left" w:pos="709"/>
        </w:tabs>
        <w:jc w:val="both"/>
        <w:rPr>
          <w:b/>
        </w:rPr>
      </w:pPr>
    </w:p>
    <w:p w:rsidR="009212DD" w:rsidRDefault="009212DD" w:rsidP="009212DD">
      <w:pPr>
        <w:tabs>
          <w:tab w:val="left" w:pos="709"/>
        </w:tabs>
        <w:ind w:firstLine="708"/>
        <w:jc w:val="both"/>
        <w:rPr>
          <w:b/>
        </w:rPr>
      </w:pPr>
      <w:r>
        <w:rPr>
          <w:b/>
        </w:rPr>
        <w:t>Yapılan müzakere neticesinde;</w:t>
      </w:r>
    </w:p>
    <w:p w:rsidR="009212DD" w:rsidRDefault="009212DD" w:rsidP="009212DD">
      <w:pPr>
        <w:pStyle w:val="stbilgi"/>
        <w:tabs>
          <w:tab w:val="left" w:pos="709"/>
          <w:tab w:val="left" w:pos="960"/>
        </w:tabs>
        <w:rPr>
          <w:rFonts w:ascii="Courier New" w:hAnsi="Courier New" w:cs="Courier New"/>
          <w:b/>
          <w:sz w:val="20"/>
        </w:rPr>
      </w:pPr>
    </w:p>
    <w:p w:rsidR="009212DD" w:rsidRPr="009212DD" w:rsidRDefault="009212DD" w:rsidP="009212DD">
      <w:pPr>
        <w:ind w:firstLine="708"/>
        <w:jc w:val="both"/>
        <w:rPr>
          <w:b/>
        </w:rPr>
      </w:pPr>
      <w:r w:rsidRPr="009212DD">
        <w:rPr>
          <w:b/>
        </w:rPr>
        <w:t xml:space="preserve">1. Karayolları 4. Bölge Genel Müdürlüğü'nün göndermiş olduğu Düzce-Akçakoca-Ereğli Yolu, Ereğli girişi ve bağlantı kolları imar tadilat planı 05/06/2013 tarih, 14/114-1 sayılı Kdz.Ereğli Belediye Meclis kararı ile 02/07/2012 tasdik tarihli Kdz.Ereğli İlave ve Revizyon İmar Planına işlenmiştir. </w:t>
      </w:r>
    </w:p>
    <w:p w:rsidR="009212DD" w:rsidRDefault="009212DD" w:rsidP="009212DD">
      <w:pPr>
        <w:ind w:firstLine="708"/>
        <w:jc w:val="both"/>
        <w:rPr>
          <w:b/>
        </w:rPr>
      </w:pPr>
      <w:r w:rsidRPr="009212DD">
        <w:rPr>
          <w:b/>
        </w:rPr>
        <w:t>Söz konusu Karayolu Kamulaştırma koridorunun, Göktepe Mahallesi 952 parsel hattı üzerinde sehven işlendiğine dair parsel ilgilisinin dilekçe ile yapmış olduğu başvuru doğrultusunda yapılan incelemede; Karayolları 4. Bölge Müdürlüğü'nün göndermiş olduğu paftada pembe renk ile gösterilen mevcut imar hattının, kırmızı ile gösterilen kamulaştırma hattı yerine plan paftalarına sehven işlendiği görülmüştür. Karayolları 15. Bölge Müdürlüğü'nün 07.11.2016 tarih, E.260919 sayılı yazısı doğrultusunda, kamulaştırma sınırının Karayolları paftasına uygun olarak plana işlenmesi, 3194 sayılı İmar Kanunu ve Mekansal Planlar Yapım Yönetmeliği hususları doğrultusunda kabulü;</w:t>
      </w:r>
    </w:p>
    <w:p w:rsidR="009212DD" w:rsidRDefault="009212DD" w:rsidP="009212DD">
      <w:pPr>
        <w:pStyle w:val="ListeParagraf"/>
        <w:ind w:firstLine="708"/>
        <w:jc w:val="both"/>
        <w:rPr>
          <w:b/>
        </w:rPr>
      </w:pPr>
      <w:r>
        <w:rPr>
          <w:b/>
        </w:rPr>
        <w:t>Üye Reşat Latif, Eyüp Karaarslan,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Pr="00A7030A">
        <w:rPr>
          <w:b/>
        </w:rPr>
        <w:t xml:space="preserve"> </w:t>
      </w:r>
      <w:r>
        <w:rPr>
          <w:b/>
        </w:rPr>
        <w:t>Serkan Yalçın, Coşkun Öztürk, Fikret Fota, Mustafa Başhan ve Meclis Başkanı Dr.Hüseyin Uysal’ın kabul oyları ile katılanların oybirliği ile kabul edildi.</w:t>
      </w:r>
    </w:p>
    <w:p w:rsidR="009212DD" w:rsidRPr="009212DD" w:rsidRDefault="009212DD" w:rsidP="009212DD">
      <w:pPr>
        <w:ind w:firstLine="708"/>
        <w:jc w:val="both"/>
        <w:rPr>
          <w:b/>
        </w:rPr>
      </w:pPr>
      <w:r w:rsidRPr="009212DD">
        <w:rPr>
          <w:b/>
        </w:rPr>
        <w:lastRenderedPageBreak/>
        <w:t>2. İlçenin Süleymanlar Mahallesi, Eski Devlet Hastanesinin bulunduğu, imar planında  Eğitim Kampüs Alanı'nda kalmakta olan alanda bulunan 10 metrelik imar yolunun, mevcut üniversite projesine uygun olacak şekilde kaldırılarak, diğer 10 metrelik imar yolunun 12 metreye genişletilmesi, kamu yararı görüldüğünden, 3194 sayılı İmar Kanunu ve Mekansal Planlar Yapım Yönetmeliği hususları doğrultusunda kabulü;</w:t>
      </w:r>
    </w:p>
    <w:p w:rsidR="009212DD" w:rsidRDefault="009212DD" w:rsidP="009212DD">
      <w:pPr>
        <w:pStyle w:val="ListeParagraf"/>
        <w:ind w:firstLine="708"/>
        <w:jc w:val="both"/>
        <w:rPr>
          <w:b/>
        </w:rPr>
      </w:pPr>
      <w:r>
        <w:rPr>
          <w:b/>
        </w:rPr>
        <w:t>Üye Reşat Latif, Eyüp Karaarslan,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w:t>
      </w:r>
      <w:r w:rsidRPr="00A7030A">
        <w:rPr>
          <w:b/>
        </w:rPr>
        <w:t xml:space="preserve"> </w:t>
      </w:r>
      <w:r>
        <w:rPr>
          <w:b/>
        </w:rPr>
        <w:t>Serkan Yalçın, Coşkun Öztürk,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Default="00536FF6" w:rsidP="00AA3D24">
      <w:pPr>
        <w:pStyle w:val="stbilgi"/>
        <w:rPr>
          <w:rFonts w:ascii="Courier New" w:hAnsi="Courier New" w:cs="Courier New"/>
          <w:b/>
          <w:sz w:val="20"/>
        </w:rPr>
      </w:pPr>
      <w:r>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0093D">
          <w:rPr>
            <w:rFonts w:ascii="Courier New" w:hAnsi="Courier New" w:cs="Courier New"/>
            <w:sz w:val="18"/>
            <w:szCs w:val="18"/>
          </w:rPr>
          <w:cr/>
        </w:r>
        <w:r w:rsidR="0010093D">
          <w:rPr>
            <w:rFonts w:ascii="Courier New" w:hAnsi="Courier New" w:cs="Courier New"/>
            <w:sz w:val="18"/>
            <w:szCs w:val="18"/>
          </w:rPr>
          <w:cr/>
        </w:r>
        <w:r w:rsidR="0010093D">
          <w:rPr>
            <w:rFonts w:ascii="Courier New" w:hAnsi="Courier New" w:cs="Courier New"/>
            <w:sz w:val="18"/>
            <w:szCs w:val="18"/>
          </w:rPr>
          <w:cr/>
        </w:r>
      </w:fldSimple>
    </w:p>
    <w:sectPr w:rsidR="00AA3D24" w:rsidRPr="00AA3D24" w:rsidSect="009212DD">
      <w:footerReference w:type="default" r:id="rId7"/>
      <w:pgSz w:w="11906" w:h="16838"/>
      <w:pgMar w:top="993" w:right="1417" w:bottom="993" w:left="1417" w:header="708"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480" w:rsidRDefault="009E1480" w:rsidP="006A754B">
      <w:r>
        <w:separator/>
      </w:r>
    </w:p>
  </w:endnote>
  <w:endnote w:type="continuationSeparator" w:id="1">
    <w:p w:rsidR="009E1480" w:rsidRDefault="009E148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10093D">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480" w:rsidRDefault="009E1480" w:rsidP="006A754B">
      <w:r>
        <w:separator/>
      </w:r>
    </w:p>
  </w:footnote>
  <w:footnote w:type="continuationSeparator" w:id="1">
    <w:p w:rsidR="009E1480" w:rsidRDefault="009E148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6-21/196"/>
    <w:docVar w:name="KARAR_SONUCU" w:val="&#10;"/>
    <w:docVar w:name="KARAR_TARIHI" w:val="08/12/2016"/>
    <w:docVar w:name="KARAR_YILI" w:val="2016"/>
    <w:docVar w:name="KARARA_KATILANLAR" w:val="&#10;"/>
    <w:docVar w:name="KATIP" w:val="&#10;"/>
    <w:docVar w:name="KONU" w:val="RESMİ KURUM İMAR PLANI TADİLATLARI"/>
    <w:docVar w:name="MAZERETSIZ" w:val="&#10;"/>
    <w:docVar w:name="MEVCUT_SAYI" w:val="0"/>
    <w:docVar w:name="OZET" w:val="&#10;"/>
    <w:docVar w:name="SAAT" w:val="16:14"/>
    <w:docVar w:name="SERVIS_ADI" w:val=" "/>
    <w:docVar w:name="TOPLANTI" w:val=" "/>
    <w:docVar w:name="TUTANAK_KARAR_SONUCU" w:val="&#10;"/>
  </w:docVars>
  <w:rsids>
    <w:rsidRoot w:val="00496999"/>
    <w:rsid w:val="00026EEE"/>
    <w:rsid w:val="000538B3"/>
    <w:rsid w:val="00061C34"/>
    <w:rsid w:val="000B6DB2"/>
    <w:rsid w:val="000C623E"/>
    <w:rsid w:val="000F7F28"/>
    <w:rsid w:val="0010093D"/>
    <w:rsid w:val="00102615"/>
    <w:rsid w:val="00104A0D"/>
    <w:rsid w:val="001059CF"/>
    <w:rsid w:val="00125E81"/>
    <w:rsid w:val="00175D1F"/>
    <w:rsid w:val="002033D8"/>
    <w:rsid w:val="00263DF6"/>
    <w:rsid w:val="002640CC"/>
    <w:rsid w:val="00271E31"/>
    <w:rsid w:val="00273A8C"/>
    <w:rsid w:val="00294F60"/>
    <w:rsid w:val="002D21C4"/>
    <w:rsid w:val="002E2A83"/>
    <w:rsid w:val="00313838"/>
    <w:rsid w:val="003163BA"/>
    <w:rsid w:val="00351169"/>
    <w:rsid w:val="003760BD"/>
    <w:rsid w:val="003B45A2"/>
    <w:rsid w:val="0041281D"/>
    <w:rsid w:val="0042474F"/>
    <w:rsid w:val="00496999"/>
    <w:rsid w:val="004A20D5"/>
    <w:rsid w:val="004B7089"/>
    <w:rsid w:val="004E5464"/>
    <w:rsid w:val="0052747C"/>
    <w:rsid w:val="00536FF6"/>
    <w:rsid w:val="00556A06"/>
    <w:rsid w:val="00567336"/>
    <w:rsid w:val="00580967"/>
    <w:rsid w:val="00592CAE"/>
    <w:rsid w:val="005C31C1"/>
    <w:rsid w:val="00627D5D"/>
    <w:rsid w:val="006460C4"/>
    <w:rsid w:val="006673AE"/>
    <w:rsid w:val="0067657D"/>
    <w:rsid w:val="0068666D"/>
    <w:rsid w:val="00693ACF"/>
    <w:rsid w:val="006A754B"/>
    <w:rsid w:val="006B4D70"/>
    <w:rsid w:val="006F5259"/>
    <w:rsid w:val="0070582D"/>
    <w:rsid w:val="00725848"/>
    <w:rsid w:val="00772DA3"/>
    <w:rsid w:val="00796365"/>
    <w:rsid w:val="007A4A3C"/>
    <w:rsid w:val="007C588A"/>
    <w:rsid w:val="007C798C"/>
    <w:rsid w:val="007E2834"/>
    <w:rsid w:val="008145AE"/>
    <w:rsid w:val="008217E5"/>
    <w:rsid w:val="00896727"/>
    <w:rsid w:val="008D5738"/>
    <w:rsid w:val="00910CDB"/>
    <w:rsid w:val="009177B1"/>
    <w:rsid w:val="009212DD"/>
    <w:rsid w:val="00965A4D"/>
    <w:rsid w:val="00986453"/>
    <w:rsid w:val="009C0653"/>
    <w:rsid w:val="009E1480"/>
    <w:rsid w:val="009E63B5"/>
    <w:rsid w:val="009F5B29"/>
    <w:rsid w:val="00A5707E"/>
    <w:rsid w:val="00A7030A"/>
    <w:rsid w:val="00A7468E"/>
    <w:rsid w:val="00AA3D24"/>
    <w:rsid w:val="00AE05E8"/>
    <w:rsid w:val="00B06C8F"/>
    <w:rsid w:val="00B1183C"/>
    <w:rsid w:val="00B37542"/>
    <w:rsid w:val="00B47069"/>
    <w:rsid w:val="00BA41A6"/>
    <w:rsid w:val="00BD3F13"/>
    <w:rsid w:val="00C02D34"/>
    <w:rsid w:val="00C11B9D"/>
    <w:rsid w:val="00C52261"/>
    <w:rsid w:val="00C67747"/>
    <w:rsid w:val="00CA075D"/>
    <w:rsid w:val="00CC7110"/>
    <w:rsid w:val="00D071FA"/>
    <w:rsid w:val="00D07F6E"/>
    <w:rsid w:val="00D36BC7"/>
    <w:rsid w:val="00D550E1"/>
    <w:rsid w:val="00D73667"/>
    <w:rsid w:val="00DC4754"/>
    <w:rsid w:val="00DE6FE3"/>
    <w:rsid w:val="00DF11B9"/>
    <w:rsid w:val="00E14FA0"/>
    <w:rsid w:val="00E27BF8"/>
    <w:rsid w:val="00E754BA"/>
    <w:rsid w:val="00F532EC"/>
    <w:rsid w:val="00FA1B8A"/>
    <w:rsid w:val="00FD1DA1"/>
    <w:rsid w:val="00FD200F"/>
    <w:rsid w:val="00FF4A40"/>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921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642197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78368558">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2016-12-13T14:01:00Z</cp:lastPrinted>
  <dcterms:created xsi:type="dcterms:W3CDTF">2016-12-22T06:24:00Z</dcterms:created>
  <dcterms:modified xsi:type="dcterms:W3CDTF">2016-12-22T06:24:00Z</dcterms:modified>
</cp:coreProperties>
</file>