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9261C">
                <w:rPr>
                  <w:b/>
                </w:rPr>
                <w:t>2019-22/202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9261C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9261C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926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99261C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</w:t>
      </w:r>
      <w:proofErr w:type="gramEnd"/>
      <w:r w:rsidR="00027DB5">
        <w:rPr>
          <w:b/>
          <w:bCs/>
        </w:rPr>
        <w:t xml:space="preserve">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004B1" w:rsidRDefault="00313838" w:rsidP="001004B1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1004B1">
        <w:rPr>
          <w:b/>
        </w:rPr>
        <w:t xml:space="preserve">Gündemin </w:t>
      </w:r>
      <w:r w:rsidR="0061731E">
        <w:rPr>
          <w:b/>
        </w:rPr>
        <w:t>BEŞİNCİ</w:t>
      </w:r>
      <w:r w:rsidR="001004B1">
        <w:rPr>
          <w:b/>
        </w:rPr>
        <w:t xml:space="preserve"> maddesi gereğince; Ödenek Aktarması yapılması konusu incelenmek üzere Plan ve Bütçe Komisyonuna havale edilmiş olup, komisyon gerekli incelemelerini yaparak hazırlamış olduğu raporunu Başkanlığıma tevdii etmiş bulunmaktadır. Komisyon raporu okundu.</w:t>
      </w:r>
    </w:p>
    <w:p w:rsidR="001004B1" w:rsidRDefault="001004B1" w:rsidP="001004B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1004B1" w:rsidRDefault="001004B1" w:rsidP="001004B1">
      <w:pPr>
        <w:jc w:val="both"/>
        <w:rPr>
          <w:b/>
          <w:color w:val="000000"/>
        </w:rPr>
      </w:pPr>
      <w:r>
        <w:rPr>
          <w:b/>
        </w:rPr>
        <w:tab/>
      </w:r>
      <w:r>
        <w:rPr>
          <w:b/>
          <w:color w:val="000000"/>
        </w:rPr>
        <w:t>Yapılan müzakere neticesinde;</w:t>
      </w:r>
    </w:p>
    <w:p w:rsidR="001004B1" w:rsidRDefault="001004B1" w:rsidP="001004B1">
      <w:pPr>
        <w:jc w:val="both"/>
        <w:rPr>
          <w:b/>
          <w:color w:val="000000"/>
        </w:rPr>
      </w:pPr>
    </w:p>
    <w:p w:rsidR="001004B1" w:rsidRPr="006B08E2" w:rsidRDefault="001004B1" w:rsidP="001004B1">
      <w:pPr>
        <w:jc w:val="both"/>
        <w:rPr>
          <w:b/>
        </w:rPr>
      </w:pPr>
      <w:r>
        <w:rPr>
          <w:b/>
          <w:color w:val="000000"/>
        </w:rPr>
        <w:tab/>
      </w:r>
      <w:r w:rsidRPr="006B08E2">
        <w:rPr>
          <w:b/>
        </w:rPr>
        <w:t>Mahalli İdareler Bütçe ve Muhasebe Yönetmeliğinin 36.maddesi hükümleri</w:t>
      </w:r>
      <w:r>
        <w:rPr>
          <w:b/>
        </w:rPr>
        <w:t xml:space="preserve"> doğrultusunda;</w:t>
      </w:r>
    </w:p>
    <w:p w:rsidR="001004B1" w:rsidRDefault="001004B1" w:rsidP="001004B1">
      <w:pPr>
        <w:jc w:val="both"/>
        <w:rPr>
          <w:b/>
        </w:rPr>
      </w:pPr>
      <w:r>
        <w:rPr>
          <w:b/>
          <w:color w:val="000000"/>
        </w:rPr>
        <w:tab/>
        <w:t>Belediyemiz Müdürlüklerinin ö</w:t>
      </w:r>
      <w:r w:rsidRPr="006B08E2">
        <w:rPr>
          <w:b/>
        </w:rPr>
        <w:t>denekleri yetersiz kalan bütçe tertiplerine</w:t>
      </w:r>
      <w:r>
        <w:rPr>
          <w:b/>
        </w:rPr>
        <w:t>,</w:t>
      </w:r>
      <w:r w:rsidRPr="006B08E2">
        <w:rPr>
          <w:b/>
        </w:rPr>
        <w:t xml:space="preserve"> fazla gelen ödeneklerden </w:t>
      </w:r>
      <w:r>
        <w:rPr>
          <w:b/>
        </w:rPr>
        <w:t xml:space="preserve">aşağıdaki tabloda gösterilen bütçe tertiplerine 5.867.000-TL </w:t>
      </w:r>
      <w:r w:rsidRPr="006B08E2">
        <w:rPr>
          <w:b/>
        </w:rPr>
        <w:t>aktarma yapılması</w:t>
      </w:r>
      <w:r>
        <w:rPr>
          <w:b/>
        </w:rPr>
        <w:t>;</w:t>
      </w:r>
    </w:p>
    <w:p w:rsidR="001004B1" w:rsidRDefault="001004B1" w:rsidP="001004B1">
      <w:pPr>
        <w:jc w:val="both"/>
        <w:rPr>
          <w:b/>
        </w:rPr>
      </w:pPr>
      <w:r>
        <w:rPr>
          <w:b/>
        </w:rPr>
        <w:tab/>
      </w:r>
    </w:p>
    <w:tbl>
      <w:tblPr>
        <w:tblW w:w="9154" w:type="dxa"/>
        <w:tblInd w:w="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41"/>
        <w:gridCol w:w="1732"/>
        <w:gridCol w:w="1134"/>
        <w:gridCol w:w="1417"/>
        <w:gridCol w:w="1559"/>
        <w:gridCol w:w="1771"/>
      </w:tblGrid>
      <w:tr w:rsidR="001004B1" w:rsidRPr="004A1BE7" w:rsidTr="003E6D23">
        <w:trPr>
          <w:trHeight w:val="5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>KURUMSAL KODU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 xml:space="preserve">FONKSİYONEL </w:t>
            </w:r>
            <w:r w:rsidRPr="003E6D23">
              <w:rPr>
                <w:rFonts w:cs="Calibri"/>
                <w:b/>
                <w:bCs/>
                <w:color w:val="000000"/>
                <w:sz w:val="20"/>
              </w:rPr>
              <w:br/>
              <w:t>KODU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>FİNANS TİPİ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 xml:space="preserve">EKONOMİK </w:t>
            </w:r>
            <w:r w:rsidRPr="003E6D23">
              <w:rPr>
                <w:rFonts w:cs="Calibri"/>
                <w:b/>
                <w:bCs/>
                <w:color w:val="000000"/>
                <w:sz w:val="20"/>
              </w:rPr>
              <w:br/>
              <w:t>KODU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>EKLENEN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3E6D23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</w:rPr>
            </w:pPr>
            <w:r w:rsidRPr="003E6D23">
              <w:rPr>
                <w:rFonts w:cs="Calibri"/>
                <w:b/>
                <w:bCs/>
                <w:color w:val="000000"/>
                <w:sz w:val="20"/>
              </w:rPr>
              <w:t>DÜŞÜLEN</w:t>
            </w: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176.000,00-TL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01 12 01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194.000,00-TL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01 14 01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01 31 01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110.000,00-TL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41.000,00-TL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46 67 08 33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20.000,00-TL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02 26 01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02 26 02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58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02 34 01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6.000,00-TL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150.000,00-TL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16.000,00-TL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01 12 01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25.000,00-TL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12.000,00-TL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03 42 04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400.000,00-TL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01 14 01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80.000,00-TL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60.000,00-TL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02 34 01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03 9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420.000,00-TL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01 14 01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240.000,00-TL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01 34 01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20.000,00-TL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46 67 08 35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02 34 01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03 22 02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04 29 01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450.000,00-TL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05 31 01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1.524.000,00-TL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01 12 01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01 21 02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80.000,00-TL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05 1 0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2.000,00-TL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31.000,00-TL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01 12 01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28.000,00-TL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24.000,00-TL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01 31 01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30.000,00-TL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01 34 01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6.000,00-TL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08 2 0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300.000,00-TL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170.000,00-TL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03 23 03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360.000,00-TL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8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80.000,00-TL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05 20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03 51 04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215.000,00-TL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01 11 01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40.000,00-TL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01 12 01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50.000,00-TL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01 13 01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25.000,00-TL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01 35 01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80.000,00-TL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02 16 02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03 42 90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100.000,00-TL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46 67 08 39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03 89 01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50.000,00-TL</w:t>
            </w:r>
          </w:p>
        </w:tc>
      </w:tr>
      <w:tr w:rsidR="001004B1" w:rsidRPr="004A1BE7" w:rsidTr="003E6D23">
        <w:trPr>
          <w:trHeight w:val="438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03 83 01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40.000,00-TL</w:t>
            </w:r>
          </w:p>
        </w:tc>
      </w:tr>
      <w:tr w:rsidR="001004B1" w:rsidRPr="004A1BE7" w:rsidTr="003E6D23">
        <w:trPr>
          <w:trHeight w:val="455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03 86 01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550.000,00-TL</w:t>
            </w:r>
          </w:p>
        </w:tc>
      </w:tr>
      <w:tr w:rsidR="001004B1" w:rsidRPr="004A1BE7" w:rsidTr="003E6D23">
        <w:trPr>
          <w:trHeight w:val="431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06 57 04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3.600.000,00-TL</w:t>
            </w:r>
          </w:p>
        </w:tc>
      </w:tr>
      <w:tr w:rsidR="001004B1" w:rsidRPr="004A1BE7" w:rsidTr="003E6D23">
        <w:trPr>
          <w:trHeight w:val="407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08 1 0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06 57 90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500.000,00-TL</w:t>
            </w:r>
          </w:p>
        </w:tc>
      </w:tr>
      <w:tr w:rsidR="001004B1" w:rsidRPr="004A1BE7" w:rsidTr="003E6D23">
        <w:trPr>
          <w:trHeight w:val="369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46 6 7 08 32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01 3 9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06 57 02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385.000,00-TL</w:t>
            </w:r>
          </w:p>
        </w:tc>
      </w:tr>
      <w:tr w:rsidR="001004B1" w:rsidRPr="004A1BE7" w:rsidTr="003E6D23">
        <w:trPr>
          <w:trHeight w:val="487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04 5 1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06 57 07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290.000,00-TL</w:t>
            </w:r>
          </w:p>
        </w:tc>
      </w:tr>
      <w:tr w:rsidR="001004B1" w:rsidRPr="004A1BE7" w:rsidTr="003E6D23">
        <w:trPr>
          <w:trHeight w:val="463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46 67 08 52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06 9 </w:t>
            </w:r>
            <w:proofErr w:type="spellStart"/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06 42 90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150.000,00-TL</w:t>
            </w:r>
          </w:p>
        </w:tc>
      </w:tr>
      <w:tr w:rsidR="001004B1" w:rsidRPr="004A1BE7" w:rsidTr="003E6D23">
        <w:trPr>
          <w:trHeight w:val="491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TOPLAM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5.867.000,00-TL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4B1" w:rsidRPr="001004B1" w:rsidRDefault="001004B1" w:rsidP="00C30D57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1004B1">
              <w:rPr>
                <w:rFonts w:cs="Calibri"/>
                <w:b/>
                <w:bCs/>
                <w:color w:val="000000"/>
                <w:sz w:val="20"/>
                <w:szCs w:val="20"/>
              </w:rPr>
              <w:t>5.867.000,00-TL</w:t>
            </w:r>
          </w:p>
        </w:tc>
      </w:tr>
    </w:tbl>
    <w:p w:rsidR="001004B1" w:rsidRDefault="001004B1" w:rsidP="001004B1">
      <w:pPr>
        <w:pStyle w:val="stbilgi"/>
        <w:tabs>
          <w:tab w:val="left" w:pos="709"/>
        </w:tabs>
        <w:jc w:val="both"/>
        <w:rPr>
          <w:b/>
        </w:rPr>
      </w:pPr>
    </w:p>
    <w:p w:rsidR="001004B1" w:rsidRDefault="001004B1" w:rsidP="001004B1">
      <w:pPr>
        <w:pStyle w:val="stbilgi"/>
        <w:tabs>
          <w:tab w:val="left" w:pos="709"/>
        </w:tabs>
        <w:jc w:val="both"/>
        <w:rPr>
          <w:b/>
        </w:rPr>
      </w:pPr>
    </w:p>
    <w:p w:rsidR="001004B1" w:rsidRDefault="001004B1" w:rsidP="001004B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Yaşar Balcı,                      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          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          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 xml:space="preserve">, Numan Korkmaz, </w:t>
      </w:r>
      <w:r w:rsidR="00BB1F1A">
        <w:rPr>
          <w:b/>
        </w:rPr>
        <w:t xml:space="preserve">Yüksel Başkan, </w:t>
      </w:r>
      <w:r>
        <w:rPr>
          <w:b/>
        </w:rPr>
        <w:t xml:space="preserve">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99261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004B1">
        <w:rPr>
          <w:rFonts w:ascii="Courier New" w:hAnsi="Courier New" w:cs="Courier New"/>
          <w:sz w:val="18"/>
          <w:szCs w:val="18"/>
        </w:rPr>
        <w:fldChar w:fldCharType="separate"/>
      </w:r>
    </w:p>
    <w:p w:rsidR="0099261C" w:rsidRDefault="0099261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9261C" w:rsidRDefault="0099261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 w:rsidSect="001004B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077" w:rsidRDefault="00B00077" w:rsidP="001004B1">
      <w:r>
        <w:separator/>
      </w:r>
    </w:p>
  </w:endnote>
  <w:endnote w:type="continuationSeparator" w:id="0">
    <w:p w:rsidR="00B00077" w:rsidRDefault="00B00077" w:rsidP="00100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077" w:rsidRDefault="00B00077" w:rsidP="001004B1">
      <w:r>
        <w:separator/>
      </w:r>
    </w:p>
  </w:footnote>
  <w:footnote w:type="continuationSeparator" w:id="0">
    <w:p w:rsidR="00B00077" w:rsidRDefault="00B00077" w:rsidP="001004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2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64001"/>
    <w:rsid w:val="000B558F"/>
    <w:rsid w:val="000C623E"/>
    <w:rsid w:val="001004B1"/>
    <w:rsid w:val="001C18F3"/>
    <w:rsid w:val="002033D8"/>
    <w:rsid w:val="00263DF6"/>
    <w:rsid w:val="00271E31"/>
    <w:rsid w:val="00273A8C"/>
    <w:rsid w:val="002E584E"/>
    <w:rsid w:val="00313838"/>
    <w:rsid w:val="003345BF"/>
    <w:rsid w:val="003E6D23"/>
    <w:rsid w:val="0041281D"/>
    <w:rsid w:val="0042474F"/>
    <w:rsid w:val="00496999"/>
    <w:rsid w:val="004B4533"/>
    <w:rsid w:val="004B7089"/>
    <w:rsid w:val="004E5464"/>
    <w:rsid w:val="0061731E"/>
    <w:rsid w:val="00627D5D"/>
    <w:rsid w:val="006B4D70"/>
    <w:rsid w:val="006D3DA4"/>
    <w:rsid w:val="00785D0A"/>
    <w:rsid w:val="008D5738"/>
    <w:rsid w:val="0099261C"/>
    <w:rsid w:val="00AA3D24"/>
    <w:rsid w:val="00AD2736"/>
    <w:rsid w:val="00B00077"/>
    <w:rsid w:val="00B47069"/>
    <w:rsid w:val="00B81E13"/>
    <w:rsid w:val="00BA5934"/>
    <w:rsid w:val="00BB1F1A"/>
    <w:rsid w:val="00BD3F13"/>
    <w:rsid w:val="00BD5782"/>
    <w:rsid w:val="00C11B9D"/>
    <w:rsid w:val="00C30D57"/>
    <w:rsid w:val="00C337A0"/>
    <w:rsid w:val="00C6490C"/>
    <w:rsid w:val="00D07F6E"/>
    <w:rsid w:val="00E27BF8"/>
    <w:rsid w:val="00E754BA"/>
    <w:rsid w:val="00F15420"/>
    <w:rsid w:val="00F21521"/>
    <w:rsid w:val="00F532EC"/>
    <w:rsid w:val="00F77908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004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004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2019-12-09T13:16:00Z</cp:lastPrinted>
  <dcterms:created xsi:type="dcterms:W3CDTF">2019-12-18T12:37:00Z</dcterms:created>
  <dcterms:modified xsi:type="dcterms:W3CDTF">2019-12-18T12:37:00Z</dcterms:modified>
</cp:coreProperties>
</file>