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C5FE6">
                <w:rPr>
                  <w:b/>
                </w:rPr>
                <w:t>2019-17/159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C5FE6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C5FE6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C5FE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C5FE6">
                <w:rPr>
                  <w:b/>
                </w:rPr>
                <w:t>ŞARTLI BAĞIŞLARIN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D79D3" w:rsidRPr="008D79D3" w:rsidRDefault="008D79D3" w:rsidP="008D79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Pr="008D79D3">
        <w:rPr>
          <w:b/>
        </w:rPr>
        <w:t xml:space="preserve">Gündemin İKİNCİ maddesi gereğince; </w:t>
      </w:r>
      <w:r w:rsidRPr="008D79D3">
        <w:rPr>
          <w:b/>
          <w:bCs/>
        </w:rPr>
        <w:t xml:space="preserve">İlçenin </w:t>
      </w:r>
      <w:proofErr w:type="spellStart"/>
      <w:r w:rsidRPr="008D79D3">
        <w:rPr>
          <w:b/>
          <w:bCs/>
        </w:rPr>
        <w:t>Göktepe</w:t>
      </w:r>
      <w:proofErr w:type="spellEnd"/>
      <w:r w:rsidRPr="008D79D3">
        <w:rPr>
          <w:b/>
          <w:bCs/>
        </w:rPr>
        <w:t xml:space="preserve"> Mahallesi 2378 ada 8 parsel’de kayıtlı taşınmazın mezarlık alanı olarak Belediyemize şartlı bağış yapılması </w:t>
      </w:r>
      <w:r w:rsidRPr="008D79D3">
        <w:rPr>
          <w:b/>
        </w:rPr>
        <w:t>konusu ile ilgili Emlak ve İstimlak Müdürlüğünün yazısı okundu.</w:t>
      </w:r>
    </w:p>
    <w:p w:rsidR="008D79D3" w:rsidRPr="008D79D3" w:rsidRDefault="008D79D3" w:rsidP="008D79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D79D3" w:rsidRPr="008D79D3" w:rsidRDefault="008D79D3" w:rsidP="008D79D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8D79D3">
        <w:rPr>
          <w:b/>
        </w:rPr>
        <w:tab/>
        <w:t>Yapılan müzakere neticesinde;</w:t>
      </w:r>
    </w:p>
    <w:p w:rsidR="008D79D3" w:rsidRPr="008D79D3" w:rsidRDefault="008D79D3" w:rsidP="008D79D3">
      <w:pPr>
        <w:pStyle w:val="stbilgi"/>
        <w:tabs>
          <w:tab w:val="left" w:pos="709"/>
        </w:tabs>
        <w:jc w:val="both"/>
        <w:rPr>
          <w:b/>
          <w:bCs/>
        </w:rPr>
      </w:pPr>
    </w:p>
    <w:p w:rsidR="008D79D3" w:rsidRPr="008D79D3" w:rsidRDefault="008D79D3" w:rsidP="008D79D3">
      <w:pPr>
        <w:pStyle w:val="stbilgi"/>
        <w:tabs>
          <w:tab w:val="left" w:pos="709"/>
        </w:tabs>
        <w:jc w:val="both"/>
        <w:rPr>
          <w:b/>
          <w:bCs/>
        </w:rPr>
      </w:pPr>
      <w:r w:rsidRPr="008D79D3">
        <w:rPr>
          <w:b/>
          <w:bCs/>
        </w:rPr>
        <w:tab/>
        <w:t xml:space="preserve">Mustafa </w:t>
      </w:r>
      <w:proofErr w:type="spellStart"/>
      <w:r w:rsidRPr="008D79D3">
        <w:rPr>
          <w:b/>
          <w:bCs/>
        </w:rPr>
        <w:t>DEMİRAY’ın</w:t>
      </w:r>
      <w:proofErr w:type="spellEnd"/>
      <w:r w:rsidRPr="008D79D3">
        <w:rPr>
          <w:b/>
          <w:bCs/>
        </w:rPr>
        <w:t xml:space="preserve"> Belediyemize vermiş olduğu 20.08.2019 tarihli dilekçesine istinaden, </w:t>
      </w:r>
    </w:p>
    <w:p w:rsidR="008D79D3" w:rsidRDefault="008D79D3" w:rsidP="008D79D3">
      <w:pPr>
        <w:pStyle w:val="stbilgi"/>
        <w:tabs>
          <w:tab w:val="left" w:pos="709"/>
        </w:tabs>
        <w:jc w:val="both"/>
        <w:rPr>
          <w:b/>
          <w:bCs/>
        </w:rPr>
      </w:pPr>
      <w:r w:rsidRPr="008D79D3">
        <w:rPr>
          <w:b/>
          <w:bCs/>
        </w:rPr>
        <w:tab/>
        <w:t>5393 sayılı Belediye Kanununun 18-g maddesi</w:t>
      </w:r>
      <w:r>
        <w:rPr>
          <w:b/>
          <w:bCs/>
        </w:rPr>
        <w:t xml:space="preserve"> </w:t>
      </w:r>
      <w:r w:rsidR="00986D39" w:rsidRPr="008D79D3">
        <w:rPr>
          <w:b/>
          <w:bCs/>
        </w:rPr>
        <w:t>(Şartlı bağışları kabul etmek)</w:t>
      </w:r>
      <w:r w:rsidR="00986D39">
        <w:rPr>
          <w:b/>
          <w:bCs/>
        </w:rPr>
        <w:t xml:space="preserve"> </w:t>
      </w:r>
      <w:r>
        <w:rPr>
          <w:b/>
          <w:bCs/>
        </w:rPr>
        <w:t>doğrultusunda</w:t>
      </w:r>
      <w:r w:rsidRPr="008D79D3">
        <w:rPr>
          <w:b/>
          <w:bCs/>
        </w:rPr>
        <w:t>;</w:t>
      </w:r>
    </w:p>
    <w:p w:rsidR="008D79D3" w:rsidRPr="008D79D3" w:rsidRDefault="008D79D3" w:rsidP="008D79D3">
      <w:pPr>
        <w:pStyle w:val="stbilgi"/>
        <w:tabs>
          <w:tab w:val="left" w:pos="709"/>
        </w:tabs>
        <w:jc w:val="both"/>
        <w:rPr>
          <w:b/>
          <w:bCs/>
        </w:rPr>
      </w:pPr>
    </w:p>
    <w:p w:rsidR="008D79D3" w:rsidRPr="008D79D3" w:rsidRDefault="008D79D3" w:rsidP="008D79D3">
      <w:pPr>
        <w:pStyle w:val="stbilgi"/>
        <w:tabs>
          <w:tab w:val="left" w:pos="709"/>
        </w:tabs>
        <w:jc w:val="both"/>
        <w:rPr>
          <w:b/>
          <w:bCs/>
        </w:rPr>
      </w:pPr>
      <w:r w:rsidRPr="008D79D3">
        <w:rPr>
          <w:b/>
          <w:bCs/>
        </w:rPr>
        <w:tab/>
        <w:t xml:space="preserve">Mülkiyeti Mustafa </w:t>
      </w:r>
      <w:proofErr w:type="spellStart"/>
      <w:r w:rsidRPr="008D79D3">
        <w:rPr>
          <w:b/>
          <w:bCs/>
        </w:rPr>
        <w:t>DEMİRAY’a</w:t>
      </w:r>
      <w:proofErr w:type="spellEnd"/>
      <w:r w:rsidRPr="008D79D3">
        <w:rPr>
          <w:b/>
          <w:bCs/>
        </w:rPr>
        <w:t xml:space="preserve"> ait ilçenin </w:t>
      </w:r>
      <w:proofErr w:type="spellStart"/>
      <w:r w:rsidRPr="008D79D3">
        <w:rPr>
          <w:b/>
          <w:bCs/>
        </w:rPr>
        <w:t>Göktepe</w:t>
      </w:r>
      <w:proofErr w:type="spellEnd"/>
      <w:r w:rsidRPr="008D79D3">
        <w:rPr>
          <w:b/>
          <w:bCs/>
        </w:rPr>
        <w:t xml:space="preserve"> Mahallesi 2378 ada, 8 parselde kayıtlı taşınmazın; mezarlık alanı olarak kullanılmak üzere belediyemize şartlı bağışı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sectPr w:rsidR="00DA44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D2E" w:rsidRDefault="00164D2E" w:rsidP="006A754B">
      <w:r>
        <w:separator/>
      </w:r>
    </w:p>
  </w:endnote>
  <w:endnote w:type="continuationSeparator" w:id="1">
    <w:p w:rsidR="00164D2E" w:rsidRDefault="00164D2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D2E" w:rsidRDefault="00164D2E" w:rsidP="006A754B">
      <w:r>
        <w:separator/>
      </w:r>
    </w:p>
  </w:footnote>
  <w:footnote w:type="continuationSeparator" w:id="1">
    <w:p w:rsidR="00164D2E" w:rsidRDefault="00164D2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59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ŞARTLI BAĞIŞLARIN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4667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D2E"/>
    <w:rsid w:val="00164EF2"/>
    <w:rsid w:val="00166699"/>
    <w:rsid w:val="001761B8"/>
    <w:rsid w:val="00190D55"/>
    <w:rsid w:val="0019253C"/>
    <w:rsid w:val="00193863"/>
    <w:rsid w:val="001A64A5"/>
    <w:rsid w:val="001C5FE6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3F573F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10DD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167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00DFC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D79D3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86D39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BF44FC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B07D0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55D8B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0B21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2019-10-08T11:18:00Z</cp:lastPrinted>
  <dcterms:created xsi:type="dcterms:W3CDTF">2019-10-16T11:11:00Z</dcterms:created>
  <dcterms:modified xsi:type="dcterms:W3CDTF">2019-10-16T11:11:00Z</dcterms:modified>
</cp:coreProperties>
</file>