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tabs>
                <w:tab w:val="left" w:pos="2079"/>
              </w:tabs>
              <w:rPr>
                <w:b/>
              </w:rPr>
            </w:pPr>
            <w:r>
              <w:rPr>
                <w:b/>
              </w:rPr>
              <w:t xml:space="preserve">KARAR NO              : </w:t>
            </w:r>
            <w:r w:rsidR="00DC7E09">
              <w:fldChar w:fldCharType="begin"/>
            </w:r>
            <w:r w:rsidR="00D55AF4">
              <w:instrText xml:space="preserve"> DOCVARIABLE  KARAR_NO  \* MERGEFORMAT </w:instrText>
            </w:r>
            <w:r w:rsidR="00DC7E09">
              <w:fldChar w:fldCharType="end"/>
            </w:r>
            <w:r>
              <w:t>2025-11/60</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rPr>
              <w:t xml:space="preserve">DAİRESİ : </w:t>
            </w:r>
            <w:r w:rsidR="00DC7E09">
              <w:fldChar w:fldCharType="begin"/>
            </w:r>
            <w:r w:rsidR="00D55AF4">
              <w:instrText xml:space="preserve"> DOCVARIABLE  DAIRE_ADI  \* MERGEFORMAT </w:instrText>
            </w:r>
            <w:r w:rsidR="00DC7E09">
              <w:fldChar w:fldCharType="end"/>
            </w:r>
            <w:r>
              <w:t>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KARAR TARIHI     : </w:t>
            </w:r>
            <w:r w:rsidR="00DC7E09">
              <w:fldChar w:fldCharType="begin"/>
            </w:r>
            <w:r w:rsidR="00D55AF4">
              <w:instrText xml:space="preserve"> DOCVARIABLE  KARAR_TARIHI  \* MERGEFORMAT </w:instrText>
            </w:r>
            <w:r w:rsidR="00DC7E09">
              <w:fldChar w:fldCharType="end"/>
            </w:r>
            <w:r>
              <w:t>01/10/2025</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pStyle w:val="stbilgi"/>
              <w:rPr>
                <w:b/>
              </w:rPr>
            </w:pPr>
            <w:r>
              <w:rPr>
                <w:b/>
                <w:lang w:val="fr-FR"/>
              </w:rPr>
              <w:t xml:space="preserve">BIRIMI    : </w:t>
            </w:r>
            <w:r w:rsidR="00DC7E09">
              <w:fldChar w:fldCharType="begin"/>
            </w:r>
            <w:r w:rsidR="00D55AF4">
              <w:instrText xml:space="preserve"> DOCVARIABLE  SERVIS_ADI  \* MERGEFORMAT </w:instrText>
            </w:r>
            <w:r w:rsidR="00DC7E09">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KONUSU  : </w:t>
            </w:r>
            <w:r w:rsidR="00DC7E09">
              <w:fldChar w:fldCharType="begin"/>
            </w:r>
            <w:r w:rsidR="00D55AF4">
              <w:instrText xml:space="preserve"> DOCVARIABLE  KONU  \* MERGEFORMAT </w:instrText>
            </w:r>
            <w:r w:rsidR="00DC7E09">
              <w:fldChar w:fldCharType="end"/>
            </w:r>
            <w:r>
              <w:t>REVİZYON İMAR PLANI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151" w:rsidRPr="00A656AB">
        <w:rPr>
          <w:b/>
        </w:rPr>
        <w:t xml:space="preserve">Karadeniz Ereğli Belediye Meclisi bugün saat 10.30’da Meclis Başkanı                                 Halil POSBIYIK’ın Başkanlığında; </w:t>
      </w:r>
      <w:r w:rsidR="006D3151" w:rsidRPr="00A656AB">
        <w:rPr>
          <w:b/>
          <w:bCs/>
        </w:rPr>
        <w:t>Üye Cengiz Güneş, Tasin Tanyıldız,</w:t>
      </w:r>
      <w:r w:rsidR="006D3151">
        <w:rPr>
          <w:b/>
          <w:bCs/>
        </w:rPr>
        <w:t xml:space="preserve"> Mert Buğra Özaydın,</w:t>
      </w:r>
      <w:r w:rsidR="006D3151" w:rsidRPr="00A656AB">
        <w:rPr>
          <w:b/>
          <w:bCs/>
        </w:rPr>
        <w:t xml:space="preserve"> Çetin Yiğit, Nurullah Özdemir, </w:t>
      </w:r>
      <w:r w:rsidR="006D3151">
        <w:rPr>
          <w:b/>
          <w:bCs/>
        </w:rPr>
        <w:t xml:space="preserve">Nesimi İlik, </w:t>
      </w:r>
      <w:r w:rsidR="006D3151" w:rsidRPr="00A656AB">
        <w:rPr>
          <w:b/>
          <w:bCs/>
        </w:rPr>
        <w:t>Koray İşe</w:t>
      </w:r>
      <w:r w:rsidR="006D3151">
        <w:rPr>
          <w:b/>
          <w:bCs/>
        </w:rPr>
        <w:t xml:space="preserve">ri, Kadir Tekin,  Gökhan Günay, </w:t>
      </w:r>
      <w:r w:rsidR="006D3151" w:rsidRPr="00A656AB">
        <w:rPr>
          <w:b/>
          <w:bCs/>
        </w:rPr>
        <w:t>Batuhan Günce, Yaşare Aydın, Erkan Mutlu, Evrim Balbaloğlu,</w:t>
      </w:r>
      <w:r w:rsidR="006D3151">
        <w:rPr>
          <w:b/>
          <w:bCs/>
        </w:rPr>
        <w:t xml:space="preserve"> </w:t>
      </w:r>
      <w:r w:rsidR="006D3151" w:rsidRPr="00A656AB">
        <w:rPr>
          <w:b/>
          <w:bCs/>
        </w:rPr>
        <w:t>Tahsin Duru,</w:t>
      </w:r>
      <w:r w:rsidR="006D3151">
        <w:rPr>
          <w:b/>
          <w:bCs/>
        </w:rPr>
        <w:t xml:space="preserve"> Ceyda Keleş,</w:t>
      </w:r>
      <w:r w:rsidR="006D3151" w:rsidRPr="00A656AB">
        <w:rPr>
          <w:b/>
          <w:bCs/>
        </w:rPr>
        <w:t xml:space="preserve"> Ahmet İzmirli, Mahmut Doğan, Havva Çift, Fadime Doğru, Yahya Çakır, Serkan Günaydın, Yakup Şekip Okumuşoğlu, Murat Gürdal, </w:t>
      </w:r>
      <w:r w:rsidR="006D3151">
        <w:rPr>
          <w:b/>
          <w:bCs/>
        </w:rPr>
        <w:t xml:space="preserve">                </w:t>
      </w:r>
      <w:r w:rsidR="006D3151" w:rsidRPr="00A656AB">
        <w:rPr>
          <w:b/>
          <w:bCs/>
        </w:rPr>
        <w:t>Murat Yüce, Naile Bingöl, Yıldıray Arslan,</w:t>
      </w:r>
      <w:r w:rsidR="006D3151">
        <w:rPr>
          <w:b/>
          <w:bCs/>
        </w:rPr>
        <w:t xml:space="preserve"> </w:t>
      </w:r>
      <w:r w:rsidR="006D3151" w:rsidRPr="00A656AB">
        <w:rPr>
          <w:b/>
          <w:bCs/>
        </w:rPr>
        <w:t xml:space="preserve">Mehmet Erdinç Sarmısak, </w:t>
      </w:r>
      <w:r w:rsidR="006D3151">
        <w:rPr>
          <w:b/>
          <w:bCs/>
        </w:rPr>
        <w:t xml:space="preserve">                    </w:t>
      </w:r>
      <w:r w:rsidR="006D3151" w:rsidRPr="00A656AB">
        <w:rPr>
          <w:b/>
          <w:bCs/>
        </w:rPr>
        <w:t xml:space="preserve">Muharrem Sağlam ve Ayhan Deniz’in iştiraki ile toplandı. </w:t>
      </w:r>
      <w:r w:rsidR="006D3151" w:rsidRPr="00596D2C">
        <w:rPr>
          <w:b/>
          <w:bCs/>
        </w:rPr>
        <w:t>Üye</w:t>
      </w:r>
      <w:r w:rsidR="006D3151">
        <w:rPr>
          <w:b/>
          <w:bCs/>
        </w:rPr>
        <w:t>ler</w:t>
      </w:r>
      <w:r w:rsidR="006D3151" w:rsidRPr="00596D2C">
        <w:rPr>
          <w:b/>
          <w:bCs/>
        </w:rPr>
        <w:t xml:space="preserve"> </w:t>
      </w:r>
      <w:r w:rsidR="006D3151" w:rsidRPr="00A656AB">
        <w:rPr>
          <w:b/>
          <w:bCs/>
        </w:rPr>
        <w:t>Mustafa Naci Yalçınkaya</w:t>
      </w:r>
      <w:r w:rsidR="006D3151" w:rsidRPr="006D3151">
        <w:rPr>
          <w:b/>
          <w:bCs/>
        </w:rPr>
        <w:t xml:space="preserve"> </w:t>
      </w:r>
      <w:r w:rsidR="006D3151">
        <w:rPr>
          <w:b/>
          <w:bCs/>
        </w:rPr>
        <w:t xml:space="preserve">ve </w:t>
      </w:r>
      <w:r w:rsidR="006D3151" w:rsidRPr="00A656AB">
        <w:rPr>
          <w:b/>
          <w:bCs/>
        </w:rPr>
        <w:t>Sabri Biçer</w:t>
      </w:r>
      <w:r w:rsidR="006D3151">
        <w:rPr>
          <w:b/>
          <w:bCs/>
        </w:rPr>
        <w:t xml:space="preserve"> </w:t>
      </w:r>
      <w:r w:rsidR="006D3151" w:rsidRPr="00596D2C">
        <w:rPr>
          <w:b/>
          <w:bCs/>
        </w:rPr>
        <w:t>toplantıya iştirak etmedi.</w:t>
      </w:r>
    </w:p>
    <w:p w:rsidR="006D3151" w:rsidRDefault="006D3151"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8F5E96">
        <w:rPr>
          <w:b/>
        </w:rPr>
        <w:t>E</w:t>
      </w:r>
      <w:r w:rsidR="006D3151">
        <w:rPr>
          <w:b/>
        </w:rPr>
        <w:t>kim</w:t>
      </w:r>
      <w:r w:rsidR="00FA1F05">
        <w:rPr>
          <w:b/>
        </w:rPr>
        <w:t>/202</w:t>
      </w:r>
      <w:r w:rsidR="00573E04">
        <w:rPr>
          <w:b/>
        </w:rPr>
        <w:t>5</w:t>
      </w:r>
      <w:r w:rsidR="00FA1F05">
        <w:rPr>
          <w:b/>
        </w:rPr>
        <w:t xml:space="preserve"> aylık toplantı döneminin </w:t>
      </w:r>
      <w:r w:rsidR="006D3151">
        <w:rPr>
          <w:b/>
        </w:rPr>
        <w:t>1</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A870DE" w:rsidRDefault="00AE07F2" w:rsidP="00A870DE">
      <w:pPr>
        <w:pStyle w:val="NormalWeb"/>
        <w:shd w:val="clear" w:color="auto" w:fill="FFFFFF"/>
        <w:tabs>
          <w:tab w:val="left" w:pos="709"/>
        </w:tabs>
        <w:spacing w:before="0" w:beforeAutospacing="0" w:after="0" w:afterAutospacing="0"/>
        <w:jc w:val="both"/>
        <w:rPr>
          <w:b/>
          <w:bCs/>
        </w:rPr>
      </w:pPr>
      <w:r>
        <w:rPr>
          <w:b/>
        </w:rPr>
        <w:tab/>
      </w:r>
      <w:r w:rsidR="00A870DE">
        <w:rPr>
          <w:b/>
          <w:bCs/>
        </w:rPr>
        <w:t xml:space="preserve">Gündemin BİRİNCİ maddesi gereğince; </w:t>
      </w:r>
      <w:r w:rsidR="00A870DE" w:rsidRPr="00A870DE">
        <w:rPr>
          <w:b/>
          <w:bCs/>
          <w:color w:val="000000"/>
        </w:rPr>
        <w:t xml:space="preserve">Belediye Meclisinin 02.01.2020 tarih ve 2020-1/14 sayılı kararına göre çalışmalara başlanan Revizyon </w:t>
      </w:r>
      <w:r w:rsidR="00A870DE">
        <w:rPr>
          <w:b/>
          <w:bCs/>
          <w:color w:val="000000"/>
        </w:rPr>
        <w:t xml:space="preserve">İmar Planının görüşülmesi </w:t>
      </w:r>
      <w:r w:rsidR="00A870DE">
        <w:rPr>
          <w:b/>
          <w:bCs/>
        </w:rPr>
        <w:t>konusu incelenmek üzere İmar Komisyonuna havale edilmiş olup, komisyon gerekli incelemelerini yaparak hazırlamış olduğu raporunu Başkanlığıma tevdii etmiş bulunmaktadır. Komisyon raporu okundu.</w:t>
      </w:r>
    </w:p>
    <w:p w:rsidR="00A870DE" w:rsidRDefault="00A870DE" w:rsidP="00A870DE">
      <w:pPr>
        <w:pStyle w:val="NormalWeb"/>
        <w:shd w:val="clear" w:color="auto" w:fill="FFFFFF"/>
        <w:tabs>
          <w:tab w:val="left" w:pos="709"/>
        </w:tabs>
        <w:spacing w:before="0" w:beforeAutospacing="0" w:after="0" w:afterAutospacing="0"/>
        <w:jc w:val="both"/>
        <w:rPr>
          <w:b/>
          <w:bCs/>
        </w:rPr>
      </w:pPr>
    </w:p>
    <w:p w:rsidR="00A870DE" w:rsidRDefault="00A870DE" w:rsidP="00A870DE">
      <w:pPr>
        <w:pStyle w:val="NormalWeb"/>
        <w:spacing w:before="0" w:beforeAutospacing="0" w:after="0" w:afterAutospacing="0"/>
        <w:jc w:val="both"/>
        <w:rPr>
          <w:b/>
          <w:bCs/>
        </w:rPr>
      </w:pPr>
      <w:r>
        <w:rPr>
          <w:b/>
          <w:bCs/>
        </w:rPr>
        <w:tab/>
        <w:t>Yapılan müzakere neticesinde;</w:t>
      </w:r>
    </w:p>
    <w:p w:rsidR="00A870DE" w:rsidRDefault="00A870DE" w:rsidP="00A870DE">
      <w:pPr>
        <w:pStyle w:val="NormalWeb"/>
        <w:spacing w:before="0" w:beforeAutospacing="0" w:after="0" w:afterAutospacing="0"/>
        <w:jc w:val="both"/>
        <w:rPr>
          <w:b/>
          <w:bCs/>
        </w:rPr>
      </w:pPr>
    </w:p>
    <w:p w:rsidR="00A870DE" w:rsidRDefault="00A870DE" w:rsidP="00A870DE">
      <w:pPr>
        <w:tabs>
          <w:tab w:val="left" w:pos="567"/>
        </w:tabs>
        <w:jc w:val="both"/>
        <w:rPr>
          <w:b/>
        </w:rPr>
      </w:pPr>
      <w:r>
        <w:rPr>
          <w:b/>
        </w:rPr>
        <w:tab/>
      </w:r>
      <w:r>
        <w:rPr>
          <w:b/>
        </w:rPr>
        <w:tab/>
        <w:t>Kdz.Ereğli Belediye Meclisinin 02.01.2020 tarih ve 2020-1/14 sayılı kararı ile yürürlükteki imar planında revizyon yapılması işi, plan notlarında ve ilçenin Balı, Kırmacı ve Süleymanlar Mahallelerinin bir kısmında tamamlanmış olup, bu mahallelerin imar planlarında 3194 sayılı İmar Kanunu ve Mekânsal Planlar Yapım Yönetmeliğine, şehircilik ilkelerine ve kamu yararına uygun olacak şekilde;</w:t>
      </w:r>
    </w:p>
    <w:p w:rsidR="00A870DE" w:rsidRDefault="00A870DE" w:rsidP="00A870DE">
      <w:pPr>
        <w:pStyle w:val="ListeParagraf"/>
        <w:numPr>
          <w:ilvl w:val="0"/>
          <w:numId w:val="3"/>
        </w:numPr>
        <w:jc w:val="both"/>
        <w:rPr>
          <w:b/>
        </w:rPr>
      </w:pPr>
      <w:r>
        <w:rPr>
          <w:b/>
        </w:rPr>
        <w:t>Kadastro hattı-imar hattı arasındaki uyumsuzlukların giderilmesi,</w:t>
      </w:r>
    </w:p>
    <w:p w:rsidR="00A870DE" w:rsidRDefault="00A870DE" w:rsidP="00A870DE">
      <w:pPr>
        <w:pStyle w:val="ListeParagraf"/>
        <w:numPr>
          <w:ilvl w:val="0"/>
          <w:numId w:val="3"/>
        </w:numPr>
        <w:jc w:val="both"/>
        <w:rPr>
          <w:b/>
        </w:rPr>
      </w:pPr>
      <w:r>
        <w:rPr>
          <w:b/>
        </w:rPr>
        <w:t>Kamu kurumlarından alınan görüşlerin imar planlarına işlenmesi,</w:t>
      </w:r>
    </w:p>
    <w:p w:rsidR="00A870DE" w:rsidRDefault="00A870DE" w:rsidP="00A870DE">
      <w:pPr>
        <w:pStyle w:val="ListeParagraf"/>
        <w:numPr>
          <w:ilvl w:val="0"/>
          <w:numId w:val="3"/>
        </w:numPr>
        <w:jc w:val="both"/>
        <w:rPr>
          <w:b/>
        </w:rPr>
      </w:pPr>
      <w:r>
        <w:rPr>
          <w:b/>
        </w:rPr>
        <w:t>Balı Mahallesi’nde bulunan 18. Madde uygulamasında minimum parsel büyüklüklerine uygun olacak şekilde yeniden düzenlenmesi,</w:t>
      </w:r>
    </w:p>
    <w:p w:rsidR="00A870DE" w:rsidRDefault="00A870DE" w:rsidP="00A870DE">
      <w:pPr>
        <w:pStyle w:val="ListeParagraf"/>
        <w:numPr>
          <w:ilvl w:val="0"/>
          <w:numId w:val="3"/>
        </w:numPr>
        <w:jc w:val="both"/>
        <w:rPr>
          <w:b/>
        </w:rPr>
      </w:pPr>
      <w:r>
        <w:rPr>
          <w:b/>
        </w:rPr>
        <w:t>Mekânsal Planlar Yapım Yönetmeliği’ne uygun olacak şekilde değişen lejantların güncellenmesi,</w:t>
      </w:r>
    </w:p>
    <w:p w:rsidR="00A870DE" w:rsidRDefault="00A870DE" w:rsidP="00A870DE">
      <w:pPr>
        <w:pStyle w:val="ListeParagraf"/>
        <w:numPr>
          <w:ilvl w:val="0"/>
          <w:numId w:val="3"/>
        </w:numPr>
        <w:jc w:val="both"/>
        <w:rPr>
          <w:b/>
        </w:rPr>
      </w:pPr>
      <w:r>
        <w:rPr>
          <w:b/>
        </w:rPr>
        <w:t>Lejantta yeri olmayan bugünkü arazi kullanımı devam ettirilecek alan (BAKDEA) kullanımının plan sınırı dışına alınması,</w:t>
      </w:r>
    </w:p>
    <w:p w:rsidR="00A870DE" w:rsidRDefault="00A870DE" w:rsidP="00A870DE">
      <w:pPr>
        <w:pStyle w:val="ListeParagraf"/>
        <w:numPr>
          <w:ilvl w:val="0"/>
          <w:numId w:val="3"/>
        </w:numPr>
        <w:jc w:val="both"/>
        <w:rPr>
          <w:b/>
        </w:rPr>
      </w:pPr>
      <w:r>
        <w:rPr>
          <w:b/>
        </w:rPr>
        <w:t>Mevcut durum-imar planı arasındaki uyumsuzlukların giderilmesi,</w:t>
      </w:r>
    </w:p>
    <w:p w:rsidR="00A870DE" w:rsidRDefault="00A870DE" w:rsidP="00A870DE">
      <w:pPr>
        <w:pStyle w:val="ListeParagraf"/>
        <w:numPr>
          <w:ilvl w:val="0"/>
          <w:numId w:val="3"/>
        </w:numPr>
        <w:jc w:val="both"/>
        <w:rPr>
          <w:b/>
        </w:rPr>
      </w:pPr>
      <w:r>
        <w:rPr>
          <w:b/>
        </w:rPr>
        <w:t>Vatandaşların revizyon için verdikleri dilekçelerin 3194 sayılı İmar Kanunu ve Mekânsal Planlar Yapım Yönetmeliğine uygun olanların değerlendirilmesi,</w:t>
      </w:r>
    </w:p>
    <w:p w:rsidR="00A870DE" w:rsidRDefault="00A870DE" w:rsidP="00A870DE">
      <w:pPr>
        <w:pStyle w:val="ListeParagraf"/>
        <w:numPr>
          <w:ilvl w:val="0"/>
          <w:numId w:val="3"/>
        </w:numPr>
        <w:jc w:val="both"/>
        <w:rPr>
          <w:b/>
        </w:rPr>
      </w:pPr>
      <w:r>
        <w:rPr>
          <w:b/>
        </w:rPr>
        <w:lastRenderedPageBreak/>
        <w:t>Mahkeme kararıyla iptal edilen kısımların yeniden değerlendirilmesi,</w:t>
      </w:r>
    </w:p>
    <w:p w:rsidR="00A870DE" w:rsidRDefault="00A870DE" w:rsidP="00A870DE">
      <w:pPr>
        <w:pStyle w:val="ListeParagraf"/>
        <w:numPr>
          <w:ilvl w:val="0"/>
          <w:numId w:val="3"/>
        </w:numPr>
        <w:jc w:val="both"/>
        <w:rPr>
          <w:b/>
        </w:rPr>
      </w:pPr>
      <w:r>
        <w:rPr>
          <w:b/>
        </w:rPr>
        <w:t>Plan notlarının sivil toplum kuruluşları ve idarenin talepleriyle güncellenmesi,</w:t>
      </w:r>
    </w:p>
    <w:p w:rsidR="00A870DE" w:rsidRDefault="00A870DE" w:rsidP="00A870DE">
      <w:pPr>
        <w:pStyle w:val="ListeParagraf"/>
        <w:numPr>
          <w:ilvl w:val="0"/>
          <w:numId w:val="3"/>
        </w:numPr>
        <w:jc w:val="both"/>
        <w:rPr>
          <w:b/>
        </w:rPr>
      </w:pPr>
      <w:r>
        <w:rPr>
          <w:b/>
        </w:rPr>
        <w:t>03.09.2025 tarih ve 2025-9/49 sayılı meclis kararına uygun olacak şekilde düzenlemelerin yapılması,</w:t>
      </w:r>
    </w:p>
    <w:p w:rsidR="00A870DE" w:rsidRDefault="00A870DE" w:rsidP="00A870DE">
      <w:pPr>
        <w:tabs>
          <w:tab w:val="left" w:pos="709"/>
        </w:tabs>
        <w:ind w:firstLine="708"/>
        <w:jc w:val="both"/>
        <w:outlineLvl w:val="0"/>
        <w:rPr>
          <w:b/>
        </w:rPr>
      </w:pPr>
      <w:r>
        <w:rPr>
          <w:b/>
        </w:rPr>
        <w:t>hususları komisyonumuzca görüşülmüş ve bu doğrultuda yapılan 1/5000 ölçekli nazım imar ve 1/1000 ölçekli uygulama imar planı revizyonu;</w:t>
      </w:r>
    </w:p>
    <w:p w:rsidR="00A870DE" w:rsidRDefault="00A870DE" w:rsidP="00A870DE">
      <w:pPr>
        <w:tabs>
          <w:tab w:val="left" w:pos="709"/>
        </w:tabs>
        <w:ind w:firstLine="708"/>
        <w:jc w:val="both"/>
        <w:outlineLvl w:val="0"/>
        <w:rPr>
          <w:b/>
        </w:rPr>
      </w:pPr>
    </w:p>
    <w:p w:rsidR="00A870DE" w:rsidRDefault="00A870DE" w:rsidP="00A870DE">
      <w:pPr>
        <w:tabs>
          <w:tab w:val="left" w:pos="709"/>
        </w:tabs>
        <w:ind w:firstLine="708"/>
        <w:jc w:val="both"/>
        <w:outlineLvl w:val="0"/>
        <w:rPr>
          <w:b/>
        </w:rPr>
      </w:pPr>
      <w:r>
        <w:rPr>
          <w:b/>
          <w:bCs/>
        </w:rPr>
        <w:t xml:space="preserve">Üye </w:t>
      </w:r>
      <w:r w:rsidRPr="00A656AB">
        <w:rPr>
          <w:b/>
          <w:bCs/>
        </w:rPr>
        <w:t>Cengiz Güneş</w:t>
      </w:r>
      <w:r>
        <w:rPr>
          <w:b/>
          <w:bCs/>
        </w:rPr>
        <w:t xml:space="preserve"> kabul</w:t>
      </w:r>
      <w:r w:rsidRPr="00A656AB">
        <w:rPr>
          <w:b/>
          <w:bCs/>
        </w:rPr>
        <w:t>, Tasin Tanyıldız</w:t>
      </w:r>
      <w:r>
        <w:rPr>
          <w:b/>
          <w:bCs/>
        </w:rPr>
        <w:t xml:space="preserve"> kabul</w:t>
      </w:r>
      <w:r w:rsidRPr="00A656AB">
        <w:rPr>
          <w:b/>
          <w:bCs/>
        </w:rPr>
        <w:t>,</w:t>
      </w:r>
      <w:r>
        <w:rPr>
          <w:b/>
          <w:bCs/>
        </w:rPr>
        <w:t xml:space="preserve"> Mert Buğra Özaydın kabul,</w:t>
      </w:r>
      <w:r w:rsidRPr="00A656AB">
        <w:rPr>
          <w:b/>
          <w:bCs/>
        </w:rPr>
        <w:t xml:space="preserve"> Çetin Yiğit</w:t>
      </w:r>
      <w:r>
        <w:rPr>
          <w:b/>
          <w:bCs/>
        </w:rPr>
        <w:t xml:space="preserve"> kabul</w:t>
      </w:r>
      <w:r w:rsidRPr="00A656AB">
        <w:rPr>
          <w:b/>
          <w:bCs/>
        </w:rPr>
        <w:t>, Nurullah Özdemir</w:t>
      </w:r>
      <w:r>
        <w:rPr>
          <w:b/>
          <w:bCs/>
        </w:rPr>
        <w:t xml:space="preserve"> kabul</w:t>
      </w:r>
      <w:r w:rsidRPr="00A656AB">
        <w:rPr>
          <w:b/>
          <w:bCs/>
        </w:rPr>
        <w:t xml:space="preserve">, </w:t>
      </w:r>
      <w:r>
        <w:rPr>
          <w:b/>
          <w:bCs/>
        </w:rPr>
        <w:t xml:space="preserve">Nesimi İlik kabul, </w:t>
      </w:r>
      <w:r w:rsidRPr="00A656AB">
        <w:rPr>
          <w:b/>
          <w:bCs/>
        </w:rPr>
        <w:t>Koray İşe</w:t>
      </w:r>
      <w:r>
        <w:rPr>
          <w:b/>
          <w:bCs/>
        </w:rPr>
        <w:t xml:space="preserve">ri kabul, </w:t>
      </w:r>
      <w:r w:rsidR="007D636A">
        <w:rPr>
          <w:b/>
          <w:bCs/>
        </w:rPr>
        <w:t xml:space="preserve"> </w:t>
      </w:r>
      <w:r>
        <w:rPr>
          <w:b/>
          <w:bCs/>
        </w:rPr>
        <w:t xml:space="preserve">Kadir Tekin kabul, Gökhan Günay kabul, </w:t>
      </w:r>
      <w:r w:rsidRPr="00A656AB">
        <w:rPr>
          <w:b/>
          <w:bCs/>
        </w:rPr>
        <w:t>Batuhan Günce</w:t>
      </w:r>
      <w:r>
        <w:rPr>
          <w:b/>
          <w:bCs/>
        </w:rPr>
        <w:t xml:space="preserve"> kabul</w:t>
      </w:r>
      <w:r w:rsidRPr="00A656AB">
        <w:rPr>
          <w:b/>
          <w:bCs/>
        </w:rPr>
        <w:t>, Yaşare Aydın</w:t>
      </w:r>
      <w:r>
        <w:rPr>
          <w:b/>
          <w:bCs/>
        </w:rPr>
        <w:t xml:space="preserve"> kabul</w:t>
      </w:r>
      <w:r w:rsidRPr="00A656AB">
        <w:rPr>
          <w:b/>
          <w:bCs/>
        </w:rPr>
        <w:t>, Erkan Mutlu</w:t>
      </w:r>
      <w:r>
        <w:rPr>
          <w:b/>
          <w:bCs/>
        </w:rPr>
        <w:t xml:space="preserve"> kabul</w:t>
      </w:r>
      <w:r w:rsidRPr="00A656AB">
        <w:rPr>
          <w:b/>
          <w:bCs/>
        </w:rPr>
        <w:t>, Evrim Balbaloğlu</w:t>
      </w:r>
      <w:r>
        <w:rPr>
          <w:b/>
          <w:bCs/>
        </w:rPr>
        <w:t xml:space="preserve"> kabul</w:t>
      </w:r>
      <w:r w:rsidRPr="00A656AB">
        <w:rPr>
          <w:b/>
          <w:bCs/>
        </w:rPr>
        <w:t>,</w:t>
      </w:r>
      <w:r>
        <w:rPr>
          <w:b/>
          <w:bCs/>
        </w:rPr>
        <w:t xml:space="preserve"> </w:t>
      </w:r>
      <w:r w:rsidRPr="00A656AB">
        <w:rPr>
          <w:b/>
          <w:bCs/>
        </w:rPr>
        <w:t>Tahsin Duru</w:t>
      </w:r>
      <w:r>
        <w:rPr>
          <w:b/>
          <w:bCs/>
        </w:rPr>
        <w:t xml:space="preserve"> kabul</w:t>
      </w:r>
      <w:r w:rsidRPr="00A656AB">
        <w:rPr>
          <w:b/>
          <w:bCs/>
        </w:rPr>
        <w:t>,</w:t>
      </w:r>
      <w:r>
        <w:rPr>
          <w:b/>
          <w:bCs/>
        </w:rPr>
        <w:t xml:space="preserve"> Ceyda Keleş red,</w:t>
      </w:r>
      <w:r w:rsidRPr="00A656AB">
        <w:rPr>
          <w:b/>
          <w:bCs/>
        </w:rPr>
        <w:t xml:space="preserve"> Ahmet İzmirli</w:t>
      </w:r>
      <w:r>
        <w:rPr>
          <w:b/>
          <w:bCs/>
        </w:rPr>
        <w:t xml:space="preserve"> red</w:t>
      </w:r>
      <w:r w:rsidRPr="00A656AB">
        <w:rPr>
          <w:b/>
          <w:bCs/>
        </w:rPr>
        <w:t>, Mahmut Doğan</w:t>
      </w:r>
      <w:r>
        <w:rPr>
          <w:b/>
          <w:bCs/>
        </w:rPr>
        <w:t xml:space="preserve"> kabul</w:t>
      </w:r>
      <w:r w:rsidRPr="00A656AB">
        <w:rPr>
          <w:b/>
          <w:bCs/>
        </w:rPr>
        <w:t>, Havva Çift</w:t>
      </w:r>
      <w:r>
        <w:rPr>
          <w:b/>
          <w:bCs/>
        </w:rPr>
        <w:t xml:space="preserve"> red</w:t>
      </w:r>
      <w:r w:rsidRPr="00A656AB">
        <w:rPr>
          <w:b/>
          <w:bCs/>
        </w:rPr>
        <w:t>, Fadime Doğru</w:t>
      </w:r>
      <w:r>
        <w:rPr>
          <w:b/>
          <w:bCs/>
        </w:rPr>
        <w:t xml:space="preserve"> red</w:t>
      </w:r>
      <w:r w:rsidRPr="00A656AB">
        <w:rPr>
          <w:b/>
          <w:bCs/>
        </w:rPr>
        <w:t xml:space="preserve">, </w:t>
      </w:r>
      <w:r w:rsidR="007D636A">
        <w:rPr>
          <w:b/>
          <w:bCs/>
        </w:rPr>
        <w:t xml:space="preserve">             </w:t>
      </w:r>
      <w:r w:rsidRPr="00A656AB">
        <w:rPr>
          <w:b/>
          <w:bCs/>
        </w:rPr>
        <w:t>Yahya Çakır</w:t>
      </w:r>
      <w:r>
        <w:rPr>
          <w:b/>
          <w:bCs/>
        </w:rPr>
        <w:t xml:space="preserve"> red</w:t>
      </w:r>
      <w:r w:rsidRPr="00A656AB">
        <w:rPr>
          <w:b/>
          <w:bCs/>
        </w:rPr>
        <w:t>, Serkan Günaydın</w:t>
      </w:r>
      <w:r>
        <w:rPr>
          <w:b/>
          <w:bCs/>
        </w:rPr>
        <w:t xml:space="preserve"> red</w:t>
      </w:r>
      <w:r w:rsidRPr="00A656AB">
        <w:rPr>
          <w:b/>
          <w:bCs/>
        </w:rPr>
        <w:t>, Yakup Şekip Okumuşoğlu</w:t>
      </w:r>
      <w:r>
        <w:rPr>
          <w:b/>
          <w:bCs/>
        </w:rPr>
        <w:t xml:space="preserve"> red</w:t>
      </w:r>
      <w:r w:rsidRPr="00A656AB">
        <w:rPr>
          <w:b/>
          <w:bCs/>
        </w:rPr>
        <w:t>, Murat Gürdal</w:t>
      </w:r>
      <w:r>
        <w:rPr>
          <w:b/>
          <w:bCs/>
        </w:rPr>
        <w:t xml:space="preserve"> red</w:t>
      </w:r>
      <w:r w:rsidRPr="00A656AB">
        <w:rPr>
          <w:b/>
          <w:bCs/>
        </w:rPr>
        <w:t>,</w:t>
      </w:r>
      <w:r>
        <w:rPr>
          <w:b/>
          <w:bCs/>
        </w:rPr>
        <w:t xml:space="preserve"> </w:t>
      </w:r>
      <w:r w:rsidRPr="00A656AB">
        <w:rPr>
          <w:b/>
          <w:bCs/>
        </w:rPr>
        <w:t>Murat Yüce</w:t>
      </w:r>
      <w:r>
        <w:rPr>
          <w:b/>
          <w:bCs/>
        </w:rPr>
        <w:t xml:space="preserve"> red</w:t>
      </w:r>
      <w:r w:rsidRPr="00A656AB">
        <w:rPr>
          <w:b/>
          <w:bCs/>
        </w:rPr>
        <w:t>, Naile Bingöl</w:t>
      </w:r>
      <w:r>
        <w:rPr>
          <w:b/>
          <w:bCs/>
        </w:rPr>
        <w:t xml:space="preserve"> red</w:t>
      </w:r>
      <w:r w:rsidRPr="00A656AB">
        <w:rPr>
          <w:b/>
          <w:bCs/>
        </w:rPr>
        <w:t>, Yıldıray Arslan</w:t>
      </w:r>
      <w:r>
        <w:rPr>
          <w:b/>
          <w:bCs/>
        </w:rPr>
        <w:t xml:space="preserve"> red</w:t>
      </w:r>
      <w:r w:rsidRPr="00A656AB">
        <w:rPr>
          <w:b/>
          <w:bCs/>
        </w:rPr>
        <w:t>,</w:t>
      </w:r>
      <w:r>
        <w:rPr>
          <w:b/>
          <w:bCs/>
        </w:rPr>
        <w:t xml:space="preserve"> </w:t>
      </w:r>
      <w:r w:rsidRPr="00A656AB">
        <w:rPr>
          <w:b/>
          <w:bCs/>
        </w:rPr>
        <w:t xml:space="preserve">Mehmet Erdinç </w:t>
      </w:r>
      <w:r>
        <w:rPr>
          <w:b/>
          <w:bCs/>
        </w:rPr>
        <w:t>Sarmısak red</w:t>
      </w:r>
      <w:r w:rsidRPr="00A656AB">
        <w:rPr>
          <w:b/>
          <w:bCs/>
        </w:rPr>
        <w:t>, Muharrem Sağlam</w:t>
      </w:r>
      <w:r>
        <w:rPr>
          <w:b/>
          <w:bCs/>
        </w:rPr>
        <w:t xml:space="preserve"> red,</w:t>
      </w:r>
      <w:r w:rsidRPr="00A656AB">
        <w:rPr>
          <w:b/>
          <w:bCs/>
        </w:rPr>
        <w:t xml:space="preserve"> Ayhan Deniz</w:t>
      </w:r>
      <w:r>
        <w:rPr>
          <w:b/>
          <w:bCs/>
        </w:rPr>
        <w:t xml:space="preserve"> red ve Meclis Başkanı Halil POSBIYIK’ın kabul oyları ile katılanların 14 red oyuna karşılık 16 kabul oyu ile oyçokluğu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DC7E09">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DC7E09">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E90C7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7E1" w:rsidRDefault="005F07E1" w:rsidP="006A3E96">
      <w:r>
        <w:separator/>
      </w:r>
    </w:p>
  </w:endnote>
  <w:endnote w:type="continuationSeparator" w:id="1">
    <w:p w:rsidR="005F07E1" w:rsidRDefault="005F07E1" w:rsidP="006A3E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29469"/>
      <w:docPartObj>
        <w:docPartGallery w:val="Page Numbers (Bottom of Page)"/>
        <w:docPartUnique/>
      </w:docPartObj>
    </w:sdtPr>
    <w:sdtContent>
      <w:p w:rsidR="006A3E96" w:rsidRDefault="00DC7E09">
        <w:pPr>
          <w:pStyle w:val="Altbilgi"/>
          <w:jc w:val="center"/>
        </w:pPr>
        <w:fldSimple w:instr=" PAGE   \* MERGEFORMAT ">
          <w:r w:rsidR="00EA1F09">
            <w:rPr>
              <w:noProof/>
            </w:rPr>
            <w:t>1</w:t>
          </w:r>
        </w:fldSimple>
      </w:p>
    </w:sdtContent>
  </w:sdt>
  <w:p w:rsidR="006A3E96" w:rsidRDefault="006A3E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7E1" w:rsidRDefault="005F07E1" w:rsidP="006A3E96">
      <w:r>
        <w:separator/>
      </w:r>
    </w:p>
  </w:footnote>
  <w:footnote w:type="continuationSeparator" w:id="1">
    <w:p w:rsidR="005F07E1" w:rsidRDefault="005F07E1" w:rsidP="006A3E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D60168F"/>
    <w:multiLevelType w:val="hybridMultilevel"/>
    <w:tmpl w:val="3A4031B0"/>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621B"/>
    <w:rsid w:val="000A12A4"/>
    <w:rsid w:val="000C623E"/>
    <w:rsid w:val="00172C8C"/>
    <w:rsid w:val="001943AD"/>
    <w:rsid w:val="00197C2E"/>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A441B"/>
    <w:rsid w:val="005B314C"/>
    <w:rsid w:val="005B3C98"/>
    <w:rsid w:val="005D4A8C"/>
    <w:rsid w:val="005F07E1"/>
    <w:rsid w:val="00606245"/>
    <w:rsid w:val="00627D5D"/>
    <w:rsid w:val="00671E72"/>
    <w:rsid w:val="006953F6"/>
    <w:rsid w:val="006A3E96"/>
    <w:rsid w:val="006B4D70"/>
    <w:rsid w:val="006C041D"/>
    <w:rsid w:val="006D1CE1"/>
    <w:rsid w:val="006D3151"/>
    <w:rsid w:val="006D3DA4"/>
    <w:rsid w:val="006E18E0"/>
    <w:rsid w:val="007743B4"/>
    <w:rsid w:val="00785D0A"/>
    <w:rsid w:val="007D5D84"/>
    <w:rsid w:val="007D636A"/>
    <w:rsid w:val="007E724E"/>
    <w:rsid w:val="008208D7"/>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A4FF4"/>
    <w:rsid w:val="009B614C"/>
    <w:rsid w:val="009D0E15"/>
    <w:rsid w:val="009E5F03"/>
    <w:rsid w:val="009E6DD8"/>
    <w:rsid w:val="00A06D05"/>
    <w:rsid w:val="00A5306E"/>
    <w:rsid w:val="00A552FF"/>
    <w:rsid w:val="00A61722"/>
    <w:rsid w:val="00A70D0C"/>
    <w:rsid w:val="00A776EB"/>
    <w:rsid w:val="00A870DE"/>
    <w:rsid w:val="00AA3D24"/>
    <w:rsid w:val="00AA6981"/>
    <w:rsid w:val="00AD2C09"/>
    <w:rsid w:val="00AE07F2"/>
    <w:rsid w:val="00AF0730"/>
    <w:rsid w:val="00B01223"/>
    <w:rsid w:val="00B11EBF"/>
    <w:rsid w:val="00B22A1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55AF4"/>
    <w:rsid w:val="00D5673B"/>
    <w:rsid w:val="00D7581D"/>
    <w:rsid w:val="00D91F3F"/>
    <w:rsid w:val="00DA0DED"/>
    <w:rsid w:val="00DB3A5B"/>
    <w:rsid w:val="00DC7E09"/>
    <w:rsid w:val="00DE05BC"/>
    <w:rsid w:val="00E02E80"/>
    <w:rsid w:val="00E10789"/>
    <w:rsid w:val="00E27BF8"/>
    <w:rsid w:val="00E47716"/>
    <w:rsid w:val="00E47AB9"/>
    <w:rsid w:val="00E67A06"/>
    <w:rsid w:val="00E754BA"/>
    <w:rsid w:val="00E90C74"/>
    <w:rsid w:val="00EA1F09"/>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A870DE"/>
    <w:pPr>
      <w:spacing w:before="100" w:beforeAutospacing="1" w:after="100" w:afterAutospacing="1"/>
    </w:pPr>
  </w:style>
  <w:style w:type="paragraph" w:styleId="Altbilgi">
    <w:name w:val="footer"/>
    <w:basedOn w:val="Normal"/>
    <w:link w:val="AltbilgiChar"/>
    <w:uiPriority w:val="99"/>
    <w:rsid w:val="006A3E96"/>
    <w:pPr>
      <w:tabs>
        <w:tab w:val="center" w:pos="4536"/>
        <w:tab w:val="right" w:pos="9072"/>
      </w:tabs>
    </w:pPr>
  </w:style>
  <w:style w:type="character" w:customStyle="1" w:styleId="AltbilgiChar">
    <w:name w:val="Altbilgi Char"/>
    <w:basedOn w:val="VarsaylanParagrafYazTipi"/>
    <w:link w:val="Altbilgi"/>
    <w:uiPriority w:val="99"/>
    <w:rsid w:val="006A3E9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3081796">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614</Words>
  <Characters>3502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2025-10-01T11:30:00Z</cp:lastPrinted>
  <dcterms:created xsi:type="dcterms:W3CDTF">2025-10-03T12:44:00Z</dcterms:created>
  <dcterms:modified xsi:type="dcterms:W3CDTF">2025-10-03T12:44:00Z</dcterms:modified>
</cp:coreProperties>
</file>