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B4FF3">
                <w:rPr>
                  <w:b/>
                </w:rPr>
                <w:t>2017-13/137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B4FF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B4FF3">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B4FF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B4FF3">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BF6F34" w:rsidRDefault="00BF6F34" w:rsidP="00BF6F34">
      <w:pPr>
        <w:pStyle w:val="stbilgi"/>
        <w:tabs>
          <w:tab w:val="left" w:pos="709"/>
        </w:tabs>
        <w:jc w:val="both"/>
        <w:rPr>
          <w:b/>
        </w:rPr>
      </w:pPr>
      <w:r>
        <w:rPr>
          <w:b/>
        </w:rPr>
        <w:tab/>
        <w:t xml:space="preserve">Gündemin </w:t>
      </w:r>
      <w:r w:rsidRPr="00BF6F34">
        <w:rPr>
          <w:b/>
        </w:rPr>
        <w:t>BİRİNCİ</w:t>
      </w:r>
      <w:r>
        <w:rPr>
          <w:b/>
        </w:rPr>
        <w:t xml:space="preserve"> maddesi gereğince; Şahısların imar plan tadilat talepleri konusu incelenmek üzere İmar Komisyonuna havale edilmiş olup, komisyon gerekli incelemelerini yaparak hazırlamış olduğu raporunu Başkanlığıma tevdii etmiş bulunmaktadır. 3 maddeden oluşan komisyon raporu madde madde okundu.</w:t>
      </w:r>
    </w:p>
    <w:p w:rsidR="00BF6F34" w:rsidRDefault="00BF6F34" w:rsidP="00BF6F34">
      <w:pPr>
        <w:ind w:firstLine="708"/>
        <w:jc w:val="both"/>
        <w:rPr>
          <w:rFonts w:ascii="Courier New" w:hAnsi="Courier New" w:cs="Courier New"/>
          <w:b/>
          <w:sz w:val="20"/>
          <w:lang w:val="fr-FR"/>
        </w:rPr>
      </w:pPr>
    </w:p>
    <w:p w:rsidR="00BF6F34" w:rsidRDefault="00BF6F34" w:rsidP="00BF6F34">
      <w:pPr>
        <w:ind w:firstLine="708"/>
        <w:jc w:val="both"/>
        <w:rPr>
          <w:b/>
          <w:lang w:val="fr-FR"/>
        </w:rPr>
      </w:pPr>
      <w:r>
        <w:rPr>
          <w:b/>
          <w:lang w:val="fr-FR"/>
        </w:rPr>
        <w:t>Yapılan müzakere neticesinde ;</w:t>
      </w:r>
    </w:p>
    <w:p w:rsidR="00BF6F34" w:rsidRDefault="00BF6F34" w:rsidP="00BF6F34">
      <w:pPr>
        <w:spacing w:before="120" w:after="120"/>
        <w:ind w:firstLine="708"/>
        <w:jc w:val="both"/>
        <w:rPr>
          <w:b/>
        </w:rPr>
      </w:pPr>
      <w:r>
        <w:rPr>
          <w:b/>
        </w:rPr>
        <w:t xml:space="preserve">1-İlçenin Bağlık Mahallesi 55 ada, 46 ve 47 parsellere ilişkin İmar Planı değişikliği talebi; </w:t>
      </w:r>
    </w:p>
    <w:p w:rsidR="00BF6F34" w:rsidRDefault="00BF6F34" w:rsidP="00BF6F34">
      <w:pPr>
        <w:ind w:firstLine="708"/>
        <w:jc w:val="both"/>
        <w:rPr>
          <w:b/>
          <w:color w:val="FF0000"/>
        </w:rPr>
      </w:pPr>
      <w:r>
        <w:rPr>
          <w:b/>
        </w:rPr>
        <w:t>Söz konusu talebe ilişkin, parsel hissedarlarının ve değişiklikten etkilenen parsellerin muvafakat belgeleri olmadığından, parsel hissedarlarının ve değişiklikten etkilenen parsel sahiplerinin eksik olan muvafakat belgeleri tamamlandıktan sonra tadilat talebinin ileride yapılacak meclis toplantılarında görüşülmesi,</w:t>
      </w:r>
      <w:r>
        <w:rPr>
          <w:b/>
        </w:rPr>
        <w:br/>
      </w:r>
    </w:p>
    <w:p w:rsidR="00BF6F34" w:rsidRDefault="00BF6F34" w:rsidP="00BF6F34">
      <w:pPr>
        <w:ind w:firstLine="708"/>
        <w:jc w:val="both"/>
        <w:rPr>
          <w:b/>
        </w:rPr>
      </w:pPr>
      <w:r w:rsidRPr="00BF6F34">
        <w:rPr>
          <w:b/>
        </w:rPr>
        <w:t>Üye</w:t>
      </w:r>
      <w:r w:rsidR="00045DB0">
        <w:rPr>
          <w:b/>
        </w:rPr>
        <w:t xml:space="preserve"> </w:t>
      </w:r>
      <w:r w:rsidRPr="00BF6F34">
        <w:rPr>
          <w:b/>
        </w:rPr>
        <w:t>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BF6F34" w:rsidRDefault="00BF6F34" w:rsidP="00BF6F34">
      <w:pPr>
        <w:ind w:firstLine="708"/>
        <w:jc w:val="both"/>
        <w:rPr>
          <w:b/>
        </w:rPr>
      </w:pPr>
    </w:p>
    <w:p w:rsidR="00BF6F34" w:rsidRDefault="00BF6F34" w:rsidP="00BF6F34">
      <w:pPr>
        <w:ind w:firstLine="708"/>
        <w:jc w:val="both"/>
        <w:rPr>
          <w:b/>
        </w:rPr>
      </w:pPr>
    </w:p>
    <w:p w:rsidR="00BF6F34" w:rsidRPr="00BF6F34" w:rsidRDefault="00BF6F34" w:rsidP="00BF6F34">
      <w:pPr>
        <w:ind w:firstLine="708"/>
        <w:jc w:val="both"/>
        <w:rPr>
          <w:b/>
          <w:lang w:val="de-DE"/>
        </w:rPr>
      </w:pPr>
    </w:p>
    <w:p w:rsidR="00BF6F34" w:rsidRDefault="00BF6F34" w:rsidP="00BF6F34">
      <w:pPr>
        <w:ind w:firstLine="708"/>
        <w:jc w:val="both"/>
        <w:rPr>
          <w:b/>
        </w:rPr>
      </w:pPr>
      <w:r>
        <w:rPr>
          <w:b/>
        </w:rPr>
        <w:lastRenderedPageBreak/>
        <w:t xml:space="preserve">  2-  Kepez Mahallesi 243, 721 ve 1732 parsellerde yapılan Spor Tesis Alanından Konut Alanına dönüştürülmesine ilişkin İmar Planı değişikliği talebi;</w:t>
      </w:r>
    </w:p>
    <w:p w:rsidR="00BF6F34" w:rsidRDefault="00BF6F34" w:rsidP="00BF6F34">
      <w:pPr>
        <w:ind w:firstLine="708"/>
        <w:jc w:val="both"/>
        <w:rPr>
          <w:b/>
        </w:rPr>
      </w:pPr>
    </w:p>
    <w:p w:rsidR="00BF6F34" w:rsidRDefault="00BF6F34" w:rsidP="00BF6F34">
      <w:pPr>
        <w:ind w:firstLine="708"/>
        <w:jc w:val="both"/>
        <w:rPr>
          <w:b/>
        </w:rPr>
      </w:pPr>
      <w:r>
        <w:rPr>
          <w:b/>
        </w:rPr>
        <w:t>Söz konusu değişiklik talebinde, dere yatağı üzerinde de değişiklik yapıldığı ancak DSİ kurum görüşünün olmadığı, yine bu parsellerin belirtilerek alınmış Gençlik ve Spor İl Müdürlüğü’nden almış görüş yazısı bulunmadığından ilgili kurumların görüşleri alınarak eksik belgeler tamamlandıktan sonra tadilat talebinin ileride yapılacak meclis toplantılarında görüşülmesi,</w:t>
      </w:r>
    </w:p>
    <w:p w:rsidR="00BF6F34" w:rsidRDefault="00BF6F34" w:rsidP="00BF6F34">
      <w:pPr>
        <w:ind w:firstLine="708"/>
        <w:jc w:val="both"/>
        <w:rPr>
          <w:b/>
        </w:rPr>
      </w:pPr>
    </w:p>
    <w:p w:rsidR="00BF6F34" w:rsidRPr="00BF6F34" w:rsidRDefault="00BF6F34" w:rsidP="00BF6F34">
      <w:pPr>
        <w:ind w:firstLine="708"/>
        <w:jc w:val="both"/>
        <w:rPr>
          <w:b/>
          <w:lang w:val="de-DE"/>
        </w:rPr>
      </w:pPr>
      <w:r w:rsidRPr="00BF6F34">
        <w:rPr>
          <w:b/>
        </w:rPr>
        <w:t>Üye</w:t>
      </w:r>
      <w:r w:rsidR="00045DB0">
        <w:rPr>
          <w:b/>
        </w:rPr>
        <w:t xml:space="preserve"> </w:t>
      </w:r>
      <w:r w:rsidRPr="00BF6F34">
        <w:rPr>
          <w:b/>
        </w:rPr>
        <w:t>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BF6F34" w:rsidRDefault="00BF6F34" w:rsidP="00BF6F34">
      <w:pPr>
        <w:ind w:firstLine="708"/>
        <w:jc w:val="both"/>
        <w:rPr>
          <w:b/>
          <w:bCs/>
        </w:rPr>
      </w:pPr>
    </w:p>
    <w:p w:rsidR="00BF6F34" w:rsidRDefault="00BF6F34" w:rsidP="00BF6F34">
      <w:pPr>
        <w:ind w:firstLine="708"/>
        <w:jc w:val="both"/>
        <w:rPr>
          <w:b/>
        </w:rPr>
      </w:pPr>
      <w:r>
        <w:rPr>
          <w:b/>
        </w:rPr>
        <w:t>3-  Kepez Mahallesi 3017 parsele ilişkin İmar Planı değişikliği talebi;</w:t>
      </w:r>
    </w:p>
    <w:p w:rsidR="00BF6F34" w:rsidRDefault="00BF6F34" w:rsidP="00BF6F34">
      <w:pPr>
        <w:ind w:firstLine="708"/>
        <w:jc w:val="both"/>
        <w:rPr>
          <w:b/>
        </w:rPr>
      </w:pPr>
    </w:p>
    <w:p w:rsidR="00BF6F34" w:rsidRDefault="00BF6F34" w:rsidP="00BF6F34">
      <w:pPr>
        <w:jc w:val="both"/>
        <w:rPr>
          <w:b/>
        </w:rPr>
      </w:pPr>
      <w:r>
        <w:rPr>
          <w:b/>
        </w:rPr>
        <w:tab/>
        <w:t>Söz konusu talebe ilişkin, parsel hissedarlarının ve değişiklikten etkilenen parsellerin muvafakat belgeleri olmadığından, parsel hissedarlarının ve değişiklikten etkilenen parsel sahiplerinin eksik olan muvafakat belgeleri tamamlandıktan sonra tadilat talebinin ileride yapılacak meclis toplantılarında görüşülmesi,</w:t>
      </w:r>
    </w:p>
    <w:p w:rsidR="00BF6F34" w:rsidRDefault="00BF6F34" w:rsidP="00BF6F34">
      <w:pPr>
        <w:ind w:firstLine="708"/>
        <w:jc w:val="both"/>
        <w:rPr>
          <w:b/>
          <w:color w:val="000000"/>
        </w:rPr>
      </w:pPr>
    </w:p>
    <w:p w:rsidR="00BF6F34" w:rsidRPr="00BF6F34" w:rsidRDefault="00BF6F34" w:rsidP="00BF6F34">
      <w:pPr>
        <w:ind w:firstLine="708"/>
        <w:jc w:val="both"/>
        <w:rPr>
          <w:b/>
          <w:lang w:val="de-DE"/>
        </w:rPr>
      </w:pPr>
      <w:r w:rsidRPr="00BF6F34">
        <w:rPr>
          <w:b/>
        </w:rPr>
        <w:t>Üye</w:t>
      </w:r>
      <w:r w:rsidR="00045DB0">
        <w:rPr>
          <w:b/>
        </w:rPr>
        <w:t xml:space="preserve"> </w:t>
      </w:r>
      <w:r w:rsidRPr="00BF6F34">
        <w:rPr>
          <w:b/>
        </w:rPr>
        <w:t>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B4FF3">
          <w:rPr>
            <w:rFonts w:ascii="Courier New" w:hAnsi="Courier New" w:cs="Courier New"/>
            <w:sz w:val="18"/>
            <w:szCs w:val="18"/>
          </w:rPr>
          <w:cr/>
        </w:r>
        <w:r w:rsidR="003B4FF3">
          <w:rPr>
            <w:rFonts w:ascii="Courier New" w:hAnsi="Courier New" w:cs="Courier New"/>
            <w:sz w:val="18"/>
            <w:szCs w:val="18"/>
          </w:rPr>
          <w:cr/>
        </w:r>
        <w:r w:rsidR="003B4FF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26F" w:rsidRDefault="00EC326F" w:rsidP="006A754B">
      <w:r>
        <w:separator/>
      </w:r>
    </w:p>
  </w:endnote>
  <w:endnote w:type="continuationSeparator" w:id="1">
    <w:p w:rsidR="00EC326F" w:rsidRDefault="00EC326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3B4FF3">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26F" w:rsidRDefault="00EC326F" w:rsidP="006A754B">
      <w:r>
        <w:separator/>
      </w:r>
    </w:p>
  </w:footnote>
  <w:footnote w:type="continuationSeparator" w:id="1">
    <w:p w:rsidR="00EC326F" w:rsidRDefault="00EC326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13/137"/>
    <w:docVar w:name="KARAR_SONUCU" w:val="&#10;"/>
    <w:docVar w:name="KARAR_TARIHI" w:val="06/09/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45DB0"/>
    <w:rsid w:val="000538B3"/>
    <w:rsid w:val="00054CAC"/>
    <w:rsid w:val="00060E93"/>
    <w:rsid w:val="00061C34"/>
    <w:rsid w:val="0009111F"/>
    <w:rsid w:val="00095AF8"/>
    <w:rsid w:val="000B6DB2"/>
    <w:rsid w:val="000C623E"/>
    <w:rsid w:val="00104A0D"/>
    <w:rsid w:val="001143B4"/>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7768E"/>
    <w:rsid w:val="00387DBA"/>
    <w:rsid w:val="003B45A2"/>
    <w:rsid w:val="003B4FF3"/>
    <w:rsid w:val="003E79A7"/>
    <w:rsid w:val="0041281D"/>
    <w:rsid w:val="0042474F"/>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E626D"/>
    <w:rsid w:val="007E67E3"/>
    <w:rsid w:val="008145AE"/>
    <w:rsid w:val="008217E5"/>
    <w:rsid w:val="00896727"/>
    <w:rsid w:val="008B2410"/>
    <w:rsid w:val="008C4F56"/>
    <w:rsid w:val="008D5738"/>
    <w:rsid w:val="00910CDB"/>
    <w:rsid w:val="009177B1"/>
    <w:rsid w:val="00965A4D"/>
    <w:rsid w:val="00986453"/>
    <w:rsid w:val="009C0653"/>
    <w:rsid w:val="00A7030A"/>
    <w:rsid w:val="00A7468E"/>
    <w:rsid w:val="00AA3D24"/>
    <w:rsid w:val="00AD2FAD"/>
    <w:rsid w:val="00AE05E8"/>
    <w:rsid w:val="00B06C8F"/>
    <w:rsid w:val="00B1183C"/>
    <w:rsid w:val="00B37542"/>
    <w:rsid w:val="00B47069"/>
    <w:rsid w:val="00BA41A6"/>
    <w:rsid w:val="00BD3F13"/>
    <w:rsid w:val="00BF6F34"/>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7BF8"/>
    <w:rsid w:val="00E30192"/>
    <w:rsid w:val="00E754BA"/>
    <w:rsid w:val="00EC326F"/>
    <w:rsid w:val="00ED4B01"/>
    <w:rsid w:val="00F1346E"/>
    <w:rsid w:val="00F532EC"/>
    <w:rsid w:val="00FA1B8A"/>
    <w:rsid w:val="00FD1DA1"/>
    <w:rsid w:val="00FF4B05"/>
    <w:rsid w:val="00FF66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6864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2017-09-06T11:01:00Z</cp:lastPrinted>
  <dcterms:created xsi:type="dcterms:W3CDTF">2017-09-08T11:20:00Z</dcterms:created>
  <dcterms:modified xsi:type="dcterms:W3CDTF">2017-09-08T11:20:00Z</dcterms:modified>
</cp:coreProperties>
</file>