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C7422">
                <w:rPr>
                  <w:b/>
                </w:rPr>
                <w:t>2017-9/98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C742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C7422">
                <w:rPr>
                  <w:b/>
                </w:rPr>
                <w:t>07/06/2017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C742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C7422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6A185C">
        <w:rPr>
          <w:b/>
        </w:rPr>
        <w:t xml:space="preserve">Halil Bozkuş, </w:t>
      </w:r>
      <w:r w:rsidR="00054CAC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 w:rsidR="00054CAC">
        <w:rPr>
          <w:b/>
        </w:rPr>
        <w:t xml:space="preserve">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 w:rsidR="00054CAC">
        <w:rPr>
          <w:b/>
        </w:rPr>
        <w:t xml:space="preserve">               </w:t>
      </w:r>
      <w:r>
        <w:rPr>
          <w:b/>
        </w:rPr>
        <w:t>Muhammet Mustafa Şentürk,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054CAC">
        <w:rPr>
          <w:b/>
        </w:rPr>
        <w:t xml:space="preserve">                         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54CAC">
        <w:rPr>
          <w:b/>
        </w:rPr>
        <w:t xml:space="preserve">Fehmi Karaarslan,                 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054CAC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>Coşkun Öztürk,</w:t>
      </w:r>
      <w:r w:rsidR="0070582D">
        <w:rPr>
          <w:b/>
        </w:rPr>
        <w:t xml:space="preserve"> </w:t>
      </w:r>
      <w:r w:rsidR="00E30192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54CAC">
        <w:rPr>
          <w:b/>
        </w:rPr>
        <w:t>Yusuf Kalay ve</w:t>
      </w:r>
      <w:r w:rsidR="00E30192">
        <w:rPr>
          <w:b/>
        </w:rPr>
        <w:t xml:space="preserve">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54CA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782DA3" w:rsidRDefault="00AA3D24" w:rsidP="00782DA3">
      <w:pPr>
        <w:pStyle w:val="stbilgi"/>
        <w:jc w:val="both"/>
        <w:rPr>
          <w:b/>
          <w:bCs/>
          <w:color w:val="FF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782DA3" w:rsidRDefault="00782DA3" w:rsidP="00782DA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Gündemde bulunan;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</w:rPr>
      </w:pPr>
      <w:r>
        <w:rPr>
          <w:b/>
        </w:rPr>
        <w:t>Mülkiyeti Belediyemize ait ilçenin Müftü Mahallesi Atatürk Bulvarı No:5 adresinde bulunan taşınmaz ile Kışla Mahallesi Şehit Purhan Özbakır Sokak No:2/1 adresinde bulunan taşınmazın Yaşlılar ve Gençler Dinlenme Evinin bir şubesi olarak çalıştırılmasının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</w:rPr>
      </w:pPr>
      <w:r>
        <w:rPr>
          <w:b/>
        </w:rPr>
        <w:t>Belediyemiz 2017 mali yılı gelir tarifesine ilave yapılmasının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Belediyemiz ile İstanbul Büyükşehir Belediyesi İstanbul Konut İmar Plan Turizm Ulaşım Sanayi ve Ticaret A.Ş.(KİPTAŞ) arasında yapılacak olan protokol için Belediye Başkanına yetki verilmesinin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Şahısların imar tadilat taleplerine ait komisyon raporunun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İlçenin çeşitli mahallelerinde bulunan mülkiyeti Belediyemize ait yoldan ihdas parsellerin satış veya takasına ait komisyon raporunun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bCs/>
        </w:rPr>
      </w:pPr>
      <w:r>
        <w:rPr>
          <w:b/>
          <w:bCs/>
        </w:rPr>
        <w:t>Resmi kurumlara ait imar tadilat taleplerinin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bCs/>
        </w:rPr>
      </w:pPr>
      <w:r>
        <w:rPr>
          <w:b/>
          <w:bCs/>
        </w:rPr>
        <w:t>Şahıslara ait imar plan tadilat taleplerinin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bCs/>
        </w:rPr>
      </w:pPr>
      <w:r>
        <w:rPr>
          <w:b/>
        </w:rPr>
        <w:t>İlçenin çeşitli mahallelerinde bulunan mülkiyeti Belediyemize ait yoldan ihdas parsellerin satış veya takasının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İlçenin Bağlık Mahallesi Sebze Pazarı Sokakta bulunan Kdz. Ereğli Belediyesi Pazaryeri (Köylü Pazarı) üzeri çelik konstrüksiyon ile kaplama yaptırılması işi için İller Bankasından kredi alınmasının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color w:val="000000"/>
        </w:rPr>
      </w:pPr>
      <w:r>
        <w:rPr>
          <w:b/>
          <w:color w:val="000000"/>
        </w:rPr>
        <w:t>İlçenin Bağlık Mahallesi 1 Nolu Sakindere’de yapılacak olan ıslah çalışması işi için İller Bankasından kredi alınmasının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bCs/>
        </w:rPr>
      </w:pPr>
      <w:r>
        <w:rPr>
          <w:b/>
          <w:bCs/>
        </w:rPr>
        <w:t>İşletme ve İştirakler Müdürlüğü Görev, Yetki, Sorumluluk ve Çalışma Yönetmeliğinde değişiklik yapılmasının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bCs/>
        </w:rPr>
      </w:pPr>
      <w:r>
        <w:rPr>
          <w:b/>
          <w:bCs/>
        </w:rPr>
        <w:t>Belediyemiz ile Enerji-Sa Başkent Elektrik Dağıtım A.Ş. arasında yapılacak olan protokol için Belediye Başkanına yetki verilmesinin görüşülmesi.</w:t>
      </w:r>
    </w:p>
    <w:p w:rsidR="00782DA3" w:rsidRDefault="00782DA3" w:rsidP="00782DA3">
      <w:pPr>
        <w:pStyle w:val="ListeParagraf"/>
        <w:numPr>
          <w:ilvl w:val="0"/>
          <w:numId w:val="3"/>
        </w:numPr>
        <w:tabs>
          <w:tab w:val="left" w:pos="0"/>
        </w:tabs>
        <w:jc w:val="both"/>
        <w:rPr>
          <w:b/>
          <w:bCs/>
        </w:rPr>
      </w:pPr>
      <w:r>
        <w:rPr>
          <w:b/>
          <w:bCs/>
        </w:rPr>
        <w:t>İlçenin Kepez ve Dağlar Mahallelerinde yapılacak olan Kadastro yenileme çalışmaları için bilirkişilerin belirlenmesi.</w:t>
      </w:r>
    </w:p>
    <w:p w:rsidR="00782DA3" w:rsidRDefault="00782DA3" w:rsidP="00782DA3">
      <w:pPr>
        <w:ind w:firstLine="708"/>
        <w:jc w:val="both"/>
        <w:rPr>
          <w:b/>
        </w:rPr>
      </w:pPr>
      <w:r>
        <w:rPr>
          <w:b/>
        </w:rPr>
        <w:t>Konularıdır.</w:t>
      </w:r>
    </w:p>
    <w:p w:rsidR="00782DA3" w:rsidRDefault="00782DA3" w:rsidP="00782DA3">
      <w:pPr>
        <w:ind w:firstLine="708"/>
        <w:jc w:val="both"/>
        <w:rPr>
          <w:b/>
        </w:rPr>
      </w:pPr>
      <w:r>
        <w:rPr>
          <w:b/>
        </w:rPr>
        <w:lastRenderedPageBreak/>
        <w:t>Meclis Başkanı gündemde bulunan maddelerin müzakeresine geçmeden evvel meclis gündemine alacağı 1 madde olduğunu belirterek madde  okundu.</w:t>
      </w:r>
    </w:p>
    <w:p w:rsidR="00782DA3" w:rsidRDefault="00782DA3" w:rsidP="00782DA3">
      <w:pPr>
        <w:pStyle w:val="ListeParagraf"/>
        <w:numPr>
          <w:ilvl w:val="0"/>
          <w:numId w:val="4"/>
        </w:numPr>
        <w:contextualSpacing/>
        <w:jc w:val="both"/>
        <w:rPr>
          <w:b/>
        </w:rPr>
      </w:pPr>
      <w:r>
        <w:rPr>
          <w:b/>
          <w:bCs/>
          <w:color w:val="000000"/>
        </w:rPr>
        <w:t>İlçenin Bağlık Mahallesi Tacettin Halatçı Sokak No:2’de bulunan taşınmazın (Pazaryeri Belediye Binası) Kdz.Ereğli Kaymakamlığına tahsis edilmesi ve bu konuda hazırlanacak olan protokol için Belediye Başkanına yetki verilmesi.</w:t>
      </w:r>
    </w:p>
    <w:p w:rsidR="00782DA3" w:rsidRDefault="00782DA3" w:rsidP="00782DA3">
      <w:pPr>
        <w:pStyle w:val="stbilgi"/>
        <w:tabs>
          <w:tab w:val="right" w:pos="0"/>
        </w:tabs>
        <w:ind w:left="720"/>
        <w:jc w:val="both"/>
        <w:rPr>
          <w:b/>
        </w:rPr>
      </w:pPr>
      <w:r>
        <w:rPr>
          <w:b/>
        </w:rPr>
        <w:t>Yapılan müzakere neticesinde;</w:t>
      </w:r>
    </w:p>
    <w:p w:rsidR="00782DA3" w:rsidRDefault="00782DA3" w:rsidP="00782DA3">
      <w:pPr>
        <w:pStyle w:val="stbilgi"/>
        <w:tabs>
          <w:tab w:val="right" w:pos="0"/>
        </w:tabs>
        <w:ind w:left="720"/>
        <w:jc w:val="both"/>
        <w:rPr>
          <w:b/>
        </w:rPr>
      </w:pPr>
      <w:r>
        <w:rPr>
          <w:b/>
        </w:rPr>
        <w:t xml:space="preserve"> </w:t>
      </w:r>
    </w:p>
    <w:p w:rsidR="00782DA3" w:rsidRDefault="00782DA3" w:rsidP="00782DA3">
      <w:pPr>
        <w:pStyle w:val="stbilgi"/>
        <w:tabs>
          <w:tab w:val="right" w:pos="0"/>
        </w:tabs>
        <w:ind w:firstLine="720"/>
        <w:jc w:val="both"/>
        <w:rPr>
          <w:b/>
          <w:bCs/>
          <w:color w:val="FF0000"/>
        </w:rPr>
      </w:pPr>
      <w:r>
        <w:rPr>
          <w:b/>
        </w:rPr>
        <w:tab/>
        <w:t xml:space="preserve">Meclis Başkanı tarafından teklif edilen maddenin gündeme ilave edilmesi, gündeme ilave edilen ilk maddenin gündemin birinci maddesi olarak görüşülmesi ve gündem yeni şekli ile katılanların oybirliği ile kabul edildi. </w:t>
      </w:r>
      <w:r>
        <w:rPr>
          <w:rFonts w:ascii="Courier New" w:hAnsi="Courier New" w:cs="Courier New"/>
          <w:b/>
          <w:sz w:val="20"/>
          <w:lang w:val="fr-FR"/>
        </w:rPr>
        <w:t xml:space="preserve">          </w:t>
      </w:r>
    </w:p>
    <w:p w:rsidR="00782DA3" w:rsidRDefault="00782DA3" w:rsidP="00782DA3">
      <w:pPr>
        <w:pStyle w:val="stbilgi"/>
        <w:jc w:val="both"/>
        <w:rPr>
          <w:b/>
          <w:bCs/>
          <w:color w:val="FF000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C7422">
          <w:rPr>
            <w:rFonts w:ascii="Courier New" w:hAnsi="Courier New" w:cs="Courier New"/>
            <w:sz w:val="18"/>
            <w:szCs w:val="18"/>
          </w:rPr>
          <w:cr/>
        </w:r>
        <w:r w:rsidR="005C7422">
          <w:rPr>
            <w:rFonts w:ascii="Courier New" w:hAnsi="Courier New" w:cs="Courier New"/>
            <w:sz w:val="18"/>
            <w:szCs w:val="18"/>
          </w:rPr>
          <w:cr/>
        </w:r>
        <w:r w:rsidR="005C742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782DA3">
      <w:footerReference w:type="default" r:id="rId7"/>
      <w:pgSz w:w="11906" w:h="16838"/>
      <w:pgMar w:top="993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F6E" w:rsidRDefault="00AB4F6E" w:rsidP="006A754B">
      <w:r>
        <w:separator/>
      </w:r>
    </w:p>
  </w:endnote>
  <w:endnote w:type="continuationSeparator" w:id="1">
    <w:p w:rsidR="00AB4F6E" w:rsidRDefault="00AB4F6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5C7422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F6E" w:rsidRDefault="00AB4F6E" w:rsidP="006A754B">
      <w:r>
        <w:separator/>
      </w:r>
    </w:p>
  </w:footnote>
  <w:footnote w:type="continuationSeparator" w:id="1">
    <w:p w:rsidR="00AB4F6E" w:rsidRDefault="00AB4F6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8B6F9E"/>
    <w:multiLevelType w:val="hybridMultilevel"/>
    <w:tmpl w:val="B54A8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647554"/>
    <w:multiLevelType w:val="hybridMultilevel"/>
    <w:tmpl w:val="A8ECE562"/>
    <w:lvl w:ilvl="0" w:tplc="7834BED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00000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7-9/98"/>
    <w:docVar w:name="KARAR_SONUCU" w:val="&#10;"/>
    <w:docVar w:name="KARAR_TARIHI" w:val="07/06/2017"/>
    <w:docVar w:name="KARAR_YILI" w:val="2017"/>
    <w:docVar w:name="KARARA_KATILANLAR" w:val="&#10;"/>
    <w:docVar w:name="KATIP" w:val="&#10;"/>
    <w:docVar w:name="KONU" w:val="GÜNDEME MADDE İLAVE EDİLMESİ"/>
    <w:docVar w:name="MAZERETSIZ" w:val="&#10;"/>
    <w:docVar w:name="MEVCUT_SAYI" w:val="0"/>
    <w:docVar w:name="OZET" w:val="&#10;"/>
    <w:docVar w:name="SAAT" w:val="14:28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80967"/>
    <w:rsid w:val="00592CAE"/>
    <w:rsid w:val="005C1D3D"/>
    <w:rsid w:val="005C31C1"/>
    <w:rsid w:val="005C7422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82DA3"/>
    <w:rsid w:val="00796365"/>
    <w:rsid w:val="007A4A3C"/>
    <w:rsid w:val="007C588A"/>
    <w:rsid w:val="007C798C"/>
    <w:rsid w:val="007E2834"/>
    <w:rsid w:val="007E7251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B4F6E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44C4A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30192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82DA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2017-06-08T11:32:00Z</cp:lastPrinted>
  <dcterms:created xsi:type="dcterms:W3CDTF">2017-06-15T09:16:00Z</dcterms:created>
  <dcterms:modified xsi:type="dcterms:W3CDTF">2017-06-15T09:16:00Z</dcterms:modified>
</cp:coreProperties>
</file>