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A4FD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C603E">
                <w:rPr>
                  <w:b/>
                </w:rPr>
                <w:t>2018-13/103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C603E">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C603E">
                <w:rPr>
                  <w:b/>
                </w:rPr>
                <w:t>07/06/2018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C603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C603E">
                <w:rPr>
                  <w:b/>
                </w:rPr>
                <w:t>ŞAHISLARA AİT İMAR PLAN TADİLAT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F4016C" w:rsidRDefault="002E60AC" w:rsidP="00F4016C">
      <w:pPr>
        <w:jc w:val="both"/>
        <w:rPr>
          <w:b/>
        </w:rPr>
      </w:pPr>
      <w:r>
        <w:rPr>
          <w:b/>
        </w:rPr>
        <w:tab/>
      </w:r>
      <w:r w:rsidR="00F4016C">
        <w:rPr>
          <w:b/>
        </w:rPr>
        <w:t xml:space="preserve">Karadeniz Ereğli Belediye Meclisi Bugün Saat 10.00’da Meclis Başkanı                                 Dr.Hüseyin UYSAL’ın Başkanlığında; Üye Eyüp Karaarslan, Esra Alpago,                        Halil Bozkuş, Salih Kumaş, Mehmet Erdoğan, Ayhan Atay, Sabri Dinç, Fevzi Ekşi, Hasan Pınarcık, </w:t>
      </w:r>
      <w:r w:rsidR="005678B0">
        <w:rPr>
          <w:b/>
        </w:rPr>
        <w:t xml:space="preserve">Turgay Aydın, </w:t>
      </w:r>
      <w:r w:rsidR="00F4016C">
        <w:rPr>
          <w:b/>
        </w:rPr>
        <w:t xml:space="preserve">Muhammet Mustafa Şentürk, Fevzi Mazlum, </w:t>
      </w:r>
      <w:r w:rsidR="005678B0">
        <w:rPr>
          <w:b/>
        </w:rPr>
        <w:t xml:space="preserve">                  </w:t>
      </w:r>
      <w:r w:rsidR="00F4016C">
        <w:rPr>
          <w:b/>
        </w:rPr>
        <w:t>Hacı Mahmut Kırkpınar, Güler Demiroğlu, Özkan Özyağcı, Nezih Anıl, Sibel Yıldız, Fehmi Karaarslan,</w:t>
      </w:r>
      <w:r w:rsidR="005678B0">
        <w:rPr>
          <w:b/>
        </w:rPr>
        <w:t xml:space="preserve"> </w:t>
      </w:r>
      <w:r w:rsidR="00F4016C">
        <w:rPr>
          <w:b/>
        </w:rPr>
        <w:t>Cumhur Nalcı, Kemal Özer, Osman Yavuz, Şerif Sertan Ocakçı, Serkan Yalçın,  Coşkun Öztürk, Fikret Fota</w:t>
      </w:r>
      <w:r w:rsidR="0006368B">
        <w:rPr>
          <w:b/>
        </w:rPr>
        <w:t xml:space="preserve"> ve</w:t>
      </w:r>
      <w:r w:rsidR="00F4016C">
        <w:rPr>
          <w:b/>
        </w:rPr>
        <w:t xml:space="preserve"> Mustafa Başhan’ın iştiraki ile toplandı. Üyeler Reşat Latif, Sezai Meriç, Yusuf Kalay, İhsan Yazıcıoğlu ve Nur Oğuz toplantıya iştirak etmedi.</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F4016C">
        <w:rPr>
          <w:b/>
        </w:rPr>
        <w:t>Haziran</w:t>
      </w:r>
      <w:r>
        <w:rPr>
          <w:b/>
        </w:rPr>
        <w:t xml:space="preserve">/2018 aylık toplantı döneminin </w:t>
      </w:r>
      <w:r w:rsidR="005678B0">
        <w:rPr>
          <w:b/>
        </w:rPr>
        <w:t>2</w:t>
      </w:r>
      <w:r>
        <w:rPr>
          <w:b/>
        </w:rPr>
        <w:t>.birleşiminin, 1.oturumunda;</w:t>
      </w:r>
    </w:p>
    <w:p w:rsidR="00F4016C" w:rsidRDefault="00F4016C" w:rsidP="002E2D25">
      <w:pPr>
        <w:jc w:val="both"/>
        <w:rPr>
          <w:b/>
        </w:rPr>
      </w:pPr>
    </w:p>
    <w:p w:rsidR="007A4FDE" w:rsidRDefault="007A4FDE" w:rsidP="007A4FDE">
      <w:pPr>
        <w:pStyle w:val="stbilgi"/>
        <w:tabs>
          <w:tab w:val="left" w:pos="709"/>
        </w:tabs>
        <w:jc w:val="both"/>
        <w:rPr>
          <w:b/>
        </w:rPr>
      </w:pPr>
      <w:r>
        <w:rPr>
          <w:b/>
        </w:rPr>
        <w:tab/>
        <w:t xml:space="preserve">Gündemin </w:t>
      </w:r>
      <w:r w:rsidR="00651482">
        <w:rPr>
          <w:b/>
        </w:rPr>
        <w:t>BİR</w:t>
      </w:r>
      <w:r>
        <w:rPr>
          <w:b/>
        </w:rPr>
        <w:t xml:space="preserve">İNCİ maddesi gereğince; Şahısların imar tadilat talepleri konusu incelenmek üzere İmar Komisyonuna havale edilmiş olup, komisyon gerekli incelemelerini yaparak hazırlamış olduğu raporunu Başkanlığıma tevdii etmiş bulunmaktadır. </w:t>
      </w:r>
      <w:r w:rsidR="00A96171">
        <w:rPr>
          <w:b/>
        </w:rPr>
        <w:t>7 maddeden oluşan k</w:t>
      </w:r>
      <w:r>
        <w:rPr>
          <w:b/>
        </w:rPr>
        <w:t>omisyon raporu okundu.</w:t>
      </w:r>
    </w:p>
    <w:p w:rsidR="007A4FDE" w:rsidRDefault="007A4FDE" w:rsidP="007A4FDE">
      <w:pPr>
        <w:ind w:firstLine="708"/>
        <w:jc w:val="both"/>
        <w:rPr>
          <w:rFonts w:ascii="Courier New" w:hAnsi="Courier New" w:cs="Courier New"/>
          <w:b/>
          <w:sz w:val="20"/>
          <w:lang w:val="fr-FR"/>
        </w:rPr>
      </w:pPr>
    </w:p>
    <w:p w:rsidR="007A4FDE" w:rsidRDefault="007A4FDE" w:rsidP="007A4FDE">
      <w:pPr>
        <w:ind w:firstLine="708"/>
        <w:jc w:val="both"/>
        <w:rPr>
          <w:b/>
          <w:lang w:val="fr-FR"/>
        </w:rPr>
      </w:pPr>
      <w:r>
        <w:rPr>
          <w:b/>
          <w:lang w:val="fr-FR"/>
        </w:rPr>
        <w:t>Yapılan müzakere neticesinde ;</w:t>
      </w:r>
    </w:p>
    <w:p w:rsidR="007A4FDE" w:rsidRDefault="007A4FDE" w:rsidP="007A4FDE">
      <w:pPr>
        <w:ind w:firstLine="708"/>
        <w:jc w:val="both"/>
        <w:rPr>
          <w:b/>
          <w:lang w:val="fr-FR"/>
        </w:rPr>
      </w:pPr>
    </w:p>
    <w:p w:rsidR="007A4FDE" w:rsidRPr="007A4FDE" w:rsidRDefault="007A4FDE" w:rsidP="007A4FDE">
      <w:pPr>
        <w:ind w:firstLine="708"/>
        <w:jc w:val="both"/>
        <w:rPr>
          <w:b/>
        </w:rPr>
      </w:pPr>
      <w:r w:rsidRPr="007A4FDE">
        <w:rPr>
          <w:b/>
        </w:rPr>
        <w:t xml:space="preserve">1- İlçenin Sarıkokmaz Mahallesi, 294 ada 22 parselin uygun olmayan alanda kalan kısmının (jeolojik sakıncalı alan) Çevre ve Şehircilik Bakanlığı’nın 31.07.2017 tarih ve E.13359 sayılı yazı ekindeki Jeolojik Jeoteknik Etüt Raporu doğrultusunda uygun olmayan alandan çıkartılarak, 8 Nolu 18. Madde sınırları içerisine alınması şeklindeki 1/5000 ölçekli Nazım İmar ve 1/1000 ölçekli Uygulama İmar Planı tadilatı yapılması </w:t>
      </w:r>
      <w:r w:rsidRPr="00A96171">
        <w:rPr>
          <w:b/>
        </w:rPr>
        <w:t>talebinin,</w:t>
      </w:r>
      <w:r w:rsidRPr="007A4FDE">
        <w:rPr>
          <w:b/>
        </w:rPr>
        <w:t xml:space="preserve"> 3194 sayılı İmar Kanunu ve Mekansal Planlar Yapım Yönetmeliği doğrultusunda </w:t>
      </w:r>
      <w:r>
        <w:rPr>
          <w:b/>
        </w:rPr>
        <w:t>kabulü;</w:t>
      </w:r>
    </w:p>
    <w:p w:rsidR="007A4FDE" w:rsidRDefault="007A4FDE" w:rsidP="007A4FDE">
      <w:pPr>
        <w:ind w:firstLine="708"/>
        <w:jc w:val="both"/>
        <w:rPr>
          <w:b/>
        </w:rPr>
      </w:pPr>
    </w:p>
    <w:p w:rsidR="007A4FDE" w:rsidRDefault="007A4FDE" w:rsidP="007A4FDE">
      <w:pPr>
        <w:ind w:firstLine="708"/>
        <w:jc w:val="both"/>
        <w:rPr>
          <w:b/>
        </w:rPr>
      </w:pPr>
      <w:r>
        <w:rPr>
          <w:b/>
        </w:rPr>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7A4FDE" w:rsidRPr="007A4FDE" w:rsidRDefault="007A4FDE" w:rsidP="007A4FDE">
      <w:pPr>
        <w:ind w:firstLine="708"/>
        <w:jc w:val="both"/>
        <w:rPr>
          <w:b/>
        </w:rPr>
      </w:pPr>
    </w:p>
    <w:p w:rsidR="007A4FDE" w:rsidRDefault="007A4FDE" w:rsidP="007A4FDE">
      <w:pPr>
        <w:jc w:val="both"/>
        <w:rPr>
          <w:b/>
        </w:rPr>
      </w:pPr>
      <w:r w:rsidRPr="007A4FDE">
        <w:rPr>
          <w:b/>
        </w:rPr>
        <w:tab/>
        <w:t>2- İlçenin Kışla Mahallesi 983 ada 4 parselde, Bakım Akaryakıt ve LPG İstasyonu Alanının güney ve doğu cephelerinin genişletilmesi ile 983 ada 2 parselin ticaret alanı yapılması şeklindeki 1/5000 ölçekli Nazım İmar Planı ve 1/1000 ölçekli Uygulama İmar Planı tadilatı yapılması talebi, yürürlükteki yasal mevzuatlara, şehircilik ve planlama ilkelerine uygun görülmediğinden 3194 sayılı İmar Kanunu ve Mekansal Planlar Yapım Yönetmeliği doğrultusunda</w:t>
      </w:r>
      <w:r>
        <w:rPr>
          <w:b/>
        </w:rPr>
        <w:t xml:space="preserve"> reddi;</w:t>
      </w:r>
    </w:p>
    <w:p w:rsidR="007A4FDE" w:rsidRPr="007A4FDE" w:rsidRDefault="007A4FDE" w:rsidP="007A4FDE">
      <w:pPr>
        <w:jc w:val="both"/>
        <w:rPr>
          <w:b/>
        </w:rPr>
      </w:pPr>
    </w:p>
    <w:p w:rsidR="00A96171" w:rsidRDefault="00A96171" w:rsidP="00A96171">
      <w:pPr>
        <w:ind w:firstLine="708"/>
        <w:jc w:val="both"/>
        <w:rPr>
          <w:b/>
        </w:rPr>
      </w:pPr>
      <w:r>
        <w:rPr>
          <w:b/>
        </w:rPr>
        <w:lastRenderedPageBreak/>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7A4FDE" w:rsidRDefault="007A4FDE" w:rsidP="007A4FDE">
      <w:pPr>
        <w:jc w:val="both"/>
        <w:rPr>
          <w:b/>
        </w:rPr>
      </w:pPr>
    </w:p>
    <w:p w:rsidR="007A4FDE" w:rsidRDefault="007A4FDE" w:rsidP="007A4FDE">
      <w:pPr>
        <w:jc w:val="both"/>
        <w:rPr>
          <w:b/>
        </w:rPr>
      </w:pPr>
      <w:r w:rsidRPr="007A4FDE">
        <w:rPr>
          <w:b/>
        </w:rPr>
        <w:tab/>
        <w:t xml:space="preserve">3- İlçenin Göktepe Mahallesi 653 ve 952 parsellerde, Bakım Akaryakıt ve LPG İstasyonu Alanının kuzey cephesinin genişletilmesi ile yapı yaklaşma mesafelerinin ve park alanının düzenlenmesi şeklindeki 1/5000 ölçekli Nazım İmar Planı ve 1/1000 ölçekli Uygulama İmar Planı tadilatı yapılması talebi, yürürlükteki yasal mevzuatlara, şehircilik ve planlama ilkelerine uygun görülmediğinden 3194 sayılı İmar Kanunu ve Mekansal Planlar Yapım Yönetmeliği doğrultusunda </w:t>
      </w:r>
      <w:r>
        <w:rPr>
          <w:b/>
        </w:rPr>
        <w:t>reddi;</w:t>
      </w:r>
    </w:p>
    <w:p w:rsidR="007A4FDE" w:rsidRDefault="007A4FDE" w:rsidP="007A4FDE">
      <w:pPr>
        <w:jc w:val="both"/>
        <w:rPr>
          <w:b/>
        </w:rPr>
      </w:pPr>
    </w:p>
    <w:p w:rsidR="00A96171" w:rsidRDefault="00A96171" w:rsidP="00A96171">
      <w:pPr>
        <w:ind w:firstLine="708"/>
        <w:jc w:val="both"/>
        <w:rPr>
          <w:b/>
        </w:rPr>
      </w:pPr>
      <w:r>
        <w:rPr>
          <w:b/>
        </w:rPr>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7A4FDE" w:rsidRDefault="007A4FDE" w:rsidP="007A4FDE">
      <w:pPr>
        <w:jc w:val="both"/>
        <w:rPr>
          <w:b/>
        </w:rPr>
      </w:pPr>
    </w:p>
    <w:p w:rsidR="007A4FDE" w:rsidRDefault="007A4FDE" w:rsidP="007A4FDE">
      <w:pPr>
        <w:jc w:val="both"/>
        <w:rPr>
          <w:b/>
        </w:rPr>
      </w:pPr>
      <w:r w:rsidRPr="007A4FDE">
        <w:rPr>
          <w:b/>
        </w:rPr>
        <w:tab/>
        <w:t>4- İlçenin Süleymanlar Mahallesi 9 ada 3 parselin, uygun olmayan alanda kalan kısmının, Çevre ve Şehircilik Bakanlığı’nın 17.01.2018 tarih ve E.11428 sayılı yazısı ve eki rapor doğrultusunda uygun olmayan alandan çıkartılarak A-3 ve E2 yapılaşma koşullarında konut alanına alınması şeklindeki 1/5000 ölçekli Nazım İmar ve 1/1000 ölçekli Uygulama İmar Planı tadilatı yapılması talebi, 05.04.2018 tarih ve 2018-9/75 sayılı meclis kararı ile kabul edilen plan notlarına itiraz edilmesi nedeniyle plan notları hususunda Belediye Meclisince karar alındıktan sonra tekrar görüşülmesi</w:t>
      </w:r>
      <w:r>
        <w:rPr>
          <w:b/>
        </w:rPr>
        <w:t>;</w:t>
      </w:r>
    </w:p>
    <w:p w:rsidR="007A4FDE" w:rsidRDefault="007A4FDE" w:rsidP="007A4FDE">
      <w:pPr>
        <w:jc w:val="both"/>
        <w:rPr>
          <w:b/>
        </w:rPr>
      </w:pPr>
    </w:p>
    <w:p w:rsidR="00A96171" w:rsidRDefault="00A96171" w:rsidP="00A96171">
      <w:pPr>
        <w:ind w:firstLine="708"/>
        <w:jc w:val="both"/>
        <w:rPr>
          <w:b/>
        </w:rPr>
      </w:pPr>
      <w:r>
        <w:rPr>
          <w:b/>
        </w:rPr>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7A4FDE" w:rsidRDefault="007A4FDE" w:rsidP="007A4FDE">
      <w:pPr>
        <w:jc w:val="both"/>
        <w:rPr>
          <w:b/>
        </w:rPr>
      </w:pPr>
      <w:r w:rsidRPr="007A4FDE">
        <w:rPr>
          <w:b/>
        </w:rPr>
        <w:t xml:space="preserve"> </w:t>
      </w:r>
    </w:p>
    <w:p w:rsidR="007A4FDE" w:rsidRDefault="007A4FDE" w:rsidP="007A4FDE">
      <w:pPr>
        <w:jc w:val="both"/>
        <w:rPr>
          <w:b/>
        </w:rPr>
      </w:pPr>
      <w:r w:rsidRPr="007A4FDE">
        <w:rPr>
          <w:b/>
        </w:rPr>
        <w:tab/>
        <w:t>5- İlçenin Bağlık Mahallesi 57 ada 33 ve 34 parsellerde, 7 metre genişliğindeki imar yolunun 15 metre genişliğe çıkarılması şeklindeki 1/5000 ölçekli Nazım İmar ve 1/1000 ölçekli Uygulama İmar Planı tadilatı yapılması talebinin, 05.04.2018 tarih ve 2018-9/75 sayılı meclis kararı ile kabul edilen plan notlarına itiraz edilmesi nedeniyle plan notları hususunda Belediye Meclisince karar alındıktan sonra tekrar görüşülmesi</w:t>
      </w:r>
      <w:r>
        <w:rPr>
          <w:b/>
        </w:rPr>
        <w:t>;</w:t>
      </w:r>
    </w:p>
    <w:p w:rsidR="007A4FDE" w:rsidRDefault="007A4FDE" w:rsidP="007A4FDE">
      <w:pPr>
        <w:jc w:val="both"/>
        <w:rPr>
          <w:b/>
        </w:rPr>
      </w:pPr>
    </w:p>
    <w:p w:rsidR="00A96171" w:rsidRDefault="00A96171" w:rsidP="00A96171">
      <w:pPr>
        <w:ind w:firstLine="708"/>
        <w:jc w:val="both"/>
        <w:rPr>
          <w:b/>
        </w:rPr>
      </w:pPr>
      <w:r>
        <w:rPr>
          <w:b/>
        </w:rPr>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7A4FDE" w:rsidRPr="007A4FDE" w:rsidRDefault="007A4FDE" w:rsidP="007A4FDE">
      <w:pPr>
        <w:jc w:val="both"/>
        <w:rPr>
          <w:b/>
        </w:rPr>
      </w:pPr>
      <w:r w:rsidRPr="007A4FDE">
        <w:rPr>
          <w:b/>
        </w:rPr>
        <w:t xml:space="preserve"> </w:t>
      </w:r>
    </w:p>
    <w:p w:rsidR="007A4FDE" w:rsidRDefault="007A4FDE" w:rsidP="007A4FDE">
      <w:pPr>
        <w:jc w:val="both"/>
        <w:rPr>
          <w:b/>
        </w:rPr>
      </w:pPr>
      <w:r w:rsidRPr="007A4FDE">
        <w:rPr>
          <w:b/>
        </w:rPr>
        <w:lastRenderedPageBreak/>
        <w:tab/>
        <w:t>6- İlçenin Bağlık Mahallesi 82 ada 10 parselde, Bir kısmı jeolojik sakıncalı alandayken, Çevre ve Şehircilik Bakanlığı’nın 05.11.2014 tarih ve 305.07 sayılı yazısı ve eki rapor ile bu alandan çıkartılan parselin A-4 yapılaşma koşullarında konut ve park alanına alınması şeklindeki 1/5000 ölçekli Nazım İmar ve 1/1000 ölçekli Uygulama İmar Planı tadilatı yapılması talebinin, 05.04.2018 tarih ve 2018-9/75 sayılı meclis kararı ile kabul edilen plan notlarına itiraz edilmesi nedeniyle plan notları hususunda Belediye Meclisince karar alındıktan sonra tekrar görüşülmesi</w:t>
      </w:r>
      <w:r>
        <w:rPr>
          <w:b/>
        </w:rPr>
        <w:t>;</w:t>
      </w:r>
    </w:p>
    <w:p w:rsidR="007A4FDE" w:rsidRDefault="007A4FDE" w:rsidP="007A4FDE">
      <w:pPr>
        <w:jc w:val="both"/>
        <w:rPr>
          <w:b/>
        </w:rPr>
      </w:pPr>
    </w:p>
    <w:p w:rsidR="00A96171" w:rsidRDefault="00A96171" w:rsidP="00A96171">
      <w:pPr>
        <w:ind w:firstLine="708"/>
        <w:jc w:val="both"/>
        <w:rPr>
          <w:b/>
        </w:rPr>
      </w:pPr>
      <w:r>
        <w:rPr>
          <w:b/>
        </w:rPr>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7A4FDE" w:rsidRPr="007A4FDE" w:rsidRDefault="007A4FDE" w:rsidP="007A4FDE">
      <w:pPr>
        <w:jc w:val="both"/>
        <w:rPr>
          <w:b/>
        </w:rPr>
      </w:pPr>
      <w:r w:rsidRPr="007A4FDE">
        <w:rPr>
          <w:b/>
        </w:rPr>
        <w:t xml:space="preserve"> </w:t>
      </w:r>
    </w:p>
    <w:p w:rsidR="007A4FDE" w:rsidRDefault="007A4FDE" w:rsidP="007A4FDE">
      <w:pPr>
        <w:jc w:val="both"/>
        <w:rPr>
          <w:b/>
        </w:rPr>
      </w:pPr>
      <w:r w:rsidRPr="007A4FDE">
        <w:rPr>
          <w:b/>
        </w:rPr>
        <w:tab/>
        <w:t>7-  İlçenin Kirmanlı Mahallesi 32 ada 14, 16, 18, 54 ve 72 parsellerde, 5 metre genişlikteki imar yolunda kendi parselleri içerisinde niteliği değiştirilmeden düzenleme yapılması şeklindeki 1/1000 ölçekli Uygulama İmar Planı tadilatı yapılması talebinin, 05.04.2018 tarih ve 2018-9/75 sayılı meclis kararı ile kabul edilen plan notlarına itiraz edilmesi nedeniyle plan notları hususunda Belediye Meclisince karar alındıktan sonra tekrar görüşülmesi</w:t>
      </w:r>
      <w:r>
        <w:rPr>
          <w:b/>
        </w:rPr>
        <w:t>;</w:t>
      </w:r>
    </w:p>
    <w:p w:rsidR="007A4FDE" w:rsidRDefault="007A4FDE" w:rsidP="007A4FDE">
      <w:pPr>
        <w:jc w:val="both"/>
        <w:rPr>
          <w:b/>
        </w:rPr>
      </w:pPr>
    </w:p>
    <w:p w:rsidR="00A96171" w:rsidRDefault="00A96171" w:rsidP="00A96171">
      <w:pPr>
        <w:ind w:firstLine="708"/>
        <w:jc w:val="both"/>
        <w:rPr>
          <w:b/>
        </w:rPr>
      </w:pPr>
      <w:r>
        <w:rPr>
          <w:b/>
        </w:rPr>
        <w:t>Üye Eyüp Karaarslan, Esra Alpago, Halil Bozkuş, Salih Kumaş,                      Mehmet Erdoğan, Ayhan Atay, Sabri Dinç, Fevzi Ekşi, Hasan Pınarcık, Turgay Aydın, Muhammet Mustafa Şentürk, Fevzi Mazlum, Hacı Mahmut Kırkpınar,                           Güler Demiroğlu, Özkan Özyağcı, Nezih Anıl, Sibel Yıldız, Fehmi Karaarslan,             Cumhur Nalcı, Kemal Özer, Osman Yavuz, Şerif Sertan Ocakçı, Serkan Yalçın,  Coşkun Öztürk, Fikret Fota, Mustafa Başhan ve Meclis Başkanı Dr.Hüseyin Uysal’ın kabul oyları ile katılanların oybirliği ile kabul edildi.</w:t>
      </w:r>
    </w:p>
    <w:p w:rsidR="007A4FDE" w:rsidRDefault="007A4FDE" w:rsidP="002E2D25">
      <w:pPr>
        <w:jc w:val="both"/>
        <w:rPr>
          <w:b/>
        </w:rPr>
      </w:pPr>
    </w:p>
    <w:p w:rsidR="007A4FDE" w:rsidRDefault="007A4FDE" w:rsidP="002E2D25">
      <w:pPr>
        <w:jc w:val="both"/>
        <w:rPr>
          <w:b/>
        </w:rPr>
      </w:pPr>
    </w:p>
    <w:p w:rsidR="007A4FDE" w:rsidRDefault="007A4FDE" w:rsidP="002E2D25">
      <w:pPr>
        <w:jc w:val="both"/>
        <w:rPr>
          <w:b/>
        </w:rPr>
      </w:pPr>
    </w:p>
    <w:p w:rsidR="007A4FDE" w:rsidRDefault="007A4FDE"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7A4FDE">
      <w:pPr>
        <w:pStyle w:val="stbilgi"/>
        <w:tabs>
          <w:tab w:val="left" w:pos="1260"/>
          <w:tab w:val="left" w:pos="1440"/>
        </w:tabs>
        <w:jc w:val="both"/>
      </w:pPr>
    </w:p>
    <w:sectPr w:rsidR="00AA3D24" w:rsidRPr="00AA3D24" w:rsidSect="007A4FDE">
      <w:footerReference w:type="default" r:id="rId7"/>
      <w:pgSz w:w="11906" w:h="16838"/>
      <w:pgMar w:top="993" w:right="1417" w:bottom="851" w:left="1417" w:header="708" w:footer="26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0516" w:rsidRDefault="002D0516" w:rsidP="006A754B">
      <w:r>
        <w:separator/>
      </w:r>
    </w:p>
  </w:endnote>
  <w:endnote w:type="continuationSeparator" w:id="1">
    <w:p w:rsidR="002D0516" w:rsidRDefault="002D051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FDE" w:rsidRDefault="007A4FDE">
    <w:pPr>
      <w:pStyle w:val="Altbilgi"/>
      <w:jc w:val="center"/>
    </w:pPr>
    <w:fldSimple w:instr=" PAGE   \* MERGEFORMAT ">
      <w:r w:rsidR="00FC603E">
        <w:rPr>
          <w:noProof/>
        </w:rPr>
        <w:t>1</w:t>
      </w:r>
    </w:fldSimple>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0516" w:rsidRDefault="002D0516" w:rsidP="006A754B">
      <w:r>
        <w:separator/>
      </w:r>
    </w:p>
  </w:footnote>
  <w:footnote w:type="continuationSeparator" w:id="1">
    <w:p w:rsidR="002D0516" w:rsidRDefault="002D051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7"/>
    <w:docVar w:name="IMZALAR" w:val="&#10;&#10;&#10;"/>
    <w:docVar w:name="IZINLI" w:val="&#10;"/>
    <w:docVar w:name="KARAR_NO" w:val="2018-13/103"/>
    <w:docVar w:name="KARAR_SONUCU" w:val="&#10;"/>
    <w:docVar w:name="KARAR_TARIHI" w:val="07/06/2018"/>
    <w:docVar w:name="KARAR_YILI" w:val="2018"/>
    <w:docVar w:name="KARARA_KATILANLAR" w:val="&#10;"/>
    <w:docVar w:name="KATIP" w:val="&#10;"/>
    <w:docVar w:name="KONU" w:val="ŞAHISLARA AİT İMAR PLAN TADİLAT TALEPLERİ"/>
    <w:docVar w:name="MAZERETSIZ" w:val="&#10;"/>
    <w:docVar w:name="MEVCUT_SAYI" w:val="0"/>
    <w:docVar w:name="OZET" w:val="&#10;"/>
    <w:docVar w:name="SAAT" w:val=" "/>
    <w:docVar w:name="SERVIS_ADI" w:val=" "/>
    <w:docVar w:name="TOPLANTI" w:val=" "/>
    <w:docVar w:name="TUTANAK_KARAR_SONUCU" w:val="&#10;"/>
  </w:docVars>
  <w:rsids>
    <w:rsidRoot w:val="00496999"/>
    <w:rsid w:val="0000208D"/>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6DB2"/>
    <w:rsid w:val="000C623E"/>
    <w:rsid w:val="00104A0D"/>
    <w:rsid w:val="00125E81"/>
    <w:rsid w:val="00131F47"/>
    <w:rsid w:val="00164EF2"/>
    <w:rsid w:val="001C7774"/>
    <w:rsid w:val="002033D8"/>
    <w:rsid w:val="0022029E"/>
    <w:rsid w:val="002544F9"/>
    <w:rsid w:val="00263DF6"/>
    <w:rsid w:val="002640CC"/>
    <w:rsid w:val="00271E31"/>
    <w:rsid w:val="00273A8C"/>
    <w:rsid w:val="00280869"/>
    <w:rsid w:val="00294F60"/>
    <w:rsid w:val="002A2FEB"/>
    <w:rsid w:val="002D0516"/>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84275"/>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7113"/>
    <w:rsid w:val="00592CAE"/>
    <w:rsid w:val="005C1D3D"/>
    <w:rsid w:val="005C31C1"/>
    <w:rsid w:val="005C3B7E"/>
    <w:rsid w:val="005F23C8"/>
    <w:rsid w:val="00603F7D"/>
    <w:rsid w:val="006238F9"/>
    <w:rsid w:val="006251B3"/>
    <w:rsid w:val="00627D5D"/>
    <w:rsid w:val="006406C1"/>
    <w:rsid w:val="006460C4"/>
    <w:rsid w:val="00651482"/>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4FDE"/>
    <w:rsid w:val="007A502A"/>
    <w:rsid w:val="007C588A"/>
    <w:rsid w:val="007C798C"/>
    <w:rsid w:val="007E2834"/>
    <w:rsid w:val="007F721B"/>
    <w:rsid w:val="0081090A"/>
    <w:rsid w:val="008145AE"/>
    <w:rsid w:val="008217E5"/>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9DE"/>
    <w:rsid w:val="009E174C"/>
    <w:rsid w:val="00A2731A"/>
    <w:rsid w:val="00A57C2D"/>
    <w:rsid w:val="00A63212"/>
    <w:rsid w:val="00A67CF2"/>
    <w:rsid w:val="00A7030A"/>
    <w:rsid w:val="00A7468E"/>
    <w:rsid w:val="00A96171"/>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44564"/>
    <w:rsid w:val="00C52261"/>
    <w:rsid w:val="00C755D3"/>
    <w:rsid w:val="00C80D4C"/>
    <w:rsid w:val="00C93246"/>
    <w:rsid w:val="00CA075D"/>
    <w:rsid w:val="00CA3215"/>
    <w:rsid w:val="00CC7110"/>
    <w:rsid w:val="00CD20D2"/>
    <w:rsid w:val="00D022D6"/>
    <w:rsid w:val="00D07F6E"/>
    <w:rsid w:val="00D2447F"/>
    <w:rsid w:val="00D36BC7"/>
    <w:rsid w:val="00D550E1"/>
    <w:rsid w:val="00D710BB"/>
    <w:rsid w:val="00D73667"/>
    <w:rsid w:val="00D9419E"/>
    <w:rsid w:val="00DC4AB4"/>
    <w:rsid w:val="00DC74D5"/>
    <w:rsid w:val="00DE6FE3"/>
    <w:rsid w:val="00DF11B9"/>
    <w:rsid w:val="00DF792F"/>
    <w:rsid w:val="00E14FA0"/>
    <w:rsid w:val="00E21C1B"/>
    <w:rsid w:val="00E27BF8"/>
    <w:rsid w:val="00E30192"/>
    <w:rsid w:val="00E31FF7"/>
    <w:rsid w:val="00E754BA"/>
    <w:rsid w:val="00E76118"/>
    <w:rsid w:val="00ED4B01"/>
    <w:rsid w:val="00EF4D3A"/>
    <w:rsid w:val="00F1346E"/>
    <w:rsid w:val="00F1496C"/>
    <w:rsid w:val="00F20287"/>
    <w:rsid w:val="00F33C98"/>
    <w:rsid w:val="00F4016C"/>
    <w:rsid w:val="00F532EC"/>
    <w:rsid w:val="00F55F5F"/>
    <w:rsid w:val="00F92F35"/>
    <w:rsid w:val="00FA1B8A"/>
    <w:rsid w:val="00FA6B2E"/>
    <w:rsid w:val="00FB76D3"/>
    <w:rsid w:val="00FC603E"/>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2570355">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2928869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377968287">
      <w:bodyDiv w:val="1"/>
      <w:marLeft w:val="0"/>
      <w:marRight w:val="0"/>
      <w:marTop w:val="0"/>
      <w:marBottom w:val="0"/>
      <w:divBdr>
        <w:top w:val="none" w:sz="0" w:space="0" w:color="auto"/>
        <w:left w:val="none" w:sz="0" w:space="0" w:color="auto"/>
        <w:bottom w:val="none" w:sz="0" w:space="0" w:color="auto"/>
        <w:right w:val="none" w:sz="0" w:space="0" w:color="auto"/>
      </w:divBdr>
    </w:div>
    <w:div w:id="1679381649">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1371</Words>
  <Characters>7818</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2018-06-08T08:13:00Z</cp:lastPrinted>
  <dcterms:created xsi:type="dcterms:W3CDTF">2018-06-14T07:22:00Z</dcterms:created>
  <dcterms:modified xsi:type="dcterms:W3CDTF">2018-06-14T07:22:00Z</dcterms:modified>
</cp:coreProperties>
</file>