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D5424">
                <w:rPr>
                  <w:b/>
                </w:rPr>
                <w:t>2019-10/89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D5424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D5424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D542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D5424">
                <w:rPr>
                  <w:b/>
                </w:rPr>
                <w:t>BELEDİYEMİZ BİRİMLERİNİN GÖREV VE ÇALIŞMA ESASLARINA DAİR YÖNETMELİKLER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3F3FC8">
        <w:rPr>
          <w:b/>
        </w:rPr>
        <w:t>09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>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25934" w:rsidRDefault="00525934" w:rsidP="0052593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ÜÇÜNCÜ maddesi gereğince; </w:t>
      </w:r>
      <w:r>
        <w:rPr>
          <w:b/>
          <w:bCs/>
        </w:rPr>
        <w:t xml:space="preserve">Belediyemiz Destek Hizmetleri Müdürlüğü Kuruluş, Görev ve Çalışma Esasları Yönetmeliğinin görüşülmesi konusu ile ilgili Yazı İşleri Müdürlüğünün </w:t>
      </w:r>
      <w:r>
        <w:rPr>
          <w:b/>
        </w:rPr>
        <w:t>yazısı okundu.</w:t>
      </w:r>
    </w:p>
    <w:p w:rsidR="00525934" w:rsidRDefault="00525934" w:rsidP="00525934">
      <w:pPr>
        <w:pStyle w:val="stbilgi"/>
        <w:tabs>
          <w:tab w:val="right" w:pos="0"/>
        </w:tabs>
        <w:jc w:val="both"/>
        <w:rPr>
          <w:b/>
        </w:rPr>
      </w:pPr>
    </w:p>
    <w:p w:rsidR="00525934" w:rsidRDefault="00525934" w:rsidP="00525934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525934" w:rsidRDefault="00525934" w:rsidP="00525934">
      <w:pPr>
        <w:pStyle w:val="stbilgi"/>
        <w:tabs>
          <w:tab w:val="right" w:pos="0"/>
        </w:tabs>
        <w:jc w:val="both"/>
        <w:rPr>
          <w:b/>
        </w:rPr>
      </w:pPr>
    </w:p>
    <w:p w:rsidR="00525934" w:rsidRDefault="00525934" w:rsidP="0052593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Belediyemiz Destek Hizmetleri Müdürlüğü Kuruluş, Görev ve Çalışma Esasları Yönetmeliğinin i</w:t>
      </w:r>
      <w:r>
        <w:rPr>
          <w:b/>
        </w:rPr>
        <w:t>ncelenmek üzere Hukuk İşleri Komisyonuna havale edilmesi katılanların oybirliği ile kabul edildi.</w:t>
      </w: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525934" w:rsidRDefault="00525934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8D5424">
          <w:rPr>
            <w:rFonts w:ascii="Courier New" w:hAnsi="Courier New" w:cs="Courier New"/>
            <w:sz w:val="18"/>
            <w:szCs w:val="18"/>
          </w:rPr>
          <w:cr/>
        </w:r>
        <w:r w:rsidR="008D5424">
          <w:rPr>
            <w:rFonts w:ascii="Courier New" w:hAnsi="Courier New" w:cs="Courier New"/>
            <w:sz w:val="18"/>
            <w:szCs w:val="18"/>
          </w:rPr>
          <w:cr/>
        </w:r>
        <w:r w:rsidR="008D542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974" w:rsidRDefault="00836974" w:rsidP="006A754B">
      <w:r>
        <w:separator/>
      </w:r>
    </w:p>
  </w:endnote>
  <w:endnote w:type="continuationSeparator" w:id="1">
    <w:p w:rsidR="00836974" w:rsidRDefault="0083697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974" w:rsidRDefault="00836974" w:rsidP="006A754B">
      <w:r>
        <w:separator/>
      </w:r>
    </w:p>
  </w:footnote>
  <w:footnote w:type="continuationSeparator" w:id="1">
    <w:p w:rsidR="00836974" w:rsidRDefault="0083697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0/89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BELEDİYEMİZ BİRİMLERİNİN GÖREV VE ÇALIŞMA ESASLARINA DAİR YÖNETMELİKLER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2593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974"/>
    <w:rsid w:val="00836B11"/>
    <w:rsid w:val="00837243"/>
    <w:rsid w:val="0086610F"/>
    <w:rsid w:val="008673FE"/>
    <w:rsid w:val="0087346C"/>
    <w:rsid w:val="008839B0"/>
    <w:rsid w:val="00896727"/>
    <w:rsid w:val="008B2410"/>
    <w:rsid w:val="008B5B0B"/>
    <w:rsid w:val="008C4F56"/>
    <w:rsid w:val="008D4CE8"/>
    <w:rsid w:val="008D5424"/>
    <w:rsid w:val="008D5738"/>
    <w:rsid w:val="008E0297"/>
    <w:rsid w:val="008E3DF0"/>
    <w:rsid w:val="008E58E9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17EFC"/>
    <w:rsid w:val="00B206AD"/>
    <w:rsid w:val="00B2319F"/>
    <w:rsid w:val="00B33D4B"/>
    <w:rsid w:val="00B37542"/>
    <w:rsid w:val="00B41479"/>
    <w:rsid w:val="00B46D7A"/>
    <w:rsid w:val="00B47069"/>
    <w:rsid w:val="00B6621E"/>
    <w:rsid w:val="00B96629"/>
    <w:rsid w:val="00BA37A5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2019-06-11T08:50:00Z</cp:lastPrinted>
  <dcterms:created xsi:type="dcterms:W3CDTF">2019-06-24T10:54:00Z</dcterms:created>
  <dcterms:modified xsi:type="dcterms:W3CDTF">2019-06-24T10:54:00Z</dcterms:modified>
</cp:coreProperties>
</file>