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F38FF">
                <w:rPr>
                  <w:b/>
                </w:rPr>
                <w:t>2024-7/41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F38FF">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F38FF">
                <w:rPr>
                  <w:b/>
                </w:rPr>
                <w:t>05/06/2024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F38F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F38FF">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F63930" w:rsidRDefault="00105C78" w:rsidP="00F63930">
      <w:pPr>
        <w:pStyle w:val="NormalWeb"/>
        <w:shd w:val="clear" w:color="auto" w:fill="FFFFFF"/>
        <w:tabs>
          <w:tab w:val="left" w:pos="709"/>
        </w:tabs>
        <w:spacing w:before="0" w:beforeAutospacing="0" w:after="0" w:afterAutospacing="0"/>
        <w:jc w:val="both"/>
        <w:rPr>
          <w:b/>
          <w:bCs/>
        </w:rPr>
      </w:pPr>
      <w:r>
        <w:rPr>
          <w:b/>
        </w:rPr>
        <w:tab/>
      </w:r>
      <w:r w:rsidR="00F63930">
        <w:rPr>
          <w:b/>
        </w:rPr>
        <w:t xml:space="preserve">  Karadeniz Ereğli Belediye Meclisi bugün saat 10.30’d</w:t>
      </w:r>
      <w:r w:rsidR="0069136E">
        <w:rPr>
          <w:b/>
        </w:rPr>
        <w:t>a</w:t>
      </w:r>
      <w:r w:rsidR="00F63930">
        <w:rPr>
          <w:b/>
        </w:rPr>
        <w:t xml:space="preserve"> Meclis Başkanı                                 Halil POSBIYIK’ın Başkanlığında; </w:t>
      </w:r>
      <w:r w:rsidR="00F63930">
        <w:rPr>
          <w:b/>
          <w:bCs/>
        </w:rPr>
        <w:t xml:space="preserve">Üye Cengiz GÜNEŞ, Tasin TANYILDIZ,                  Mert Buğra ÖZAYDIN, Yakup Şekip OKUMUŞOĞLU, Nurullah ÖZDEMİR,             Murat GÜRDAL, 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ve Serkan GÜNAYDIN’ın iştiraki ile toplandı. Üyeler Çetin YİĞİT ve </w:t>
      </w:r>
      <w:r w:rsidR="0069136E">
        <w:rPr>
          <w:b/>
          <w:bCs/>
        </w:rPr>
        <w:t xml:space="preserve">                              </w:t>
      </w:r>
      <w:r w:rsidR="00F63930">
        <w:rPr>
          <w:b/>
          <w:bCs/>
        </w:rPr>
        <w:t>Evrim BALBALOĞLU toplantıya iştirak etmedi.</w:t>
      </w:r>
    </w:p>
    <w:p w:rsidR="00F63930" w:rsidRDefault="00F63930" w:rsidP="00ED133E">
      <w:pPr>
        <w:pStyle w:val="NormalWeb"/>
        <w:shd w:val="clear" w:color="auto" w:fill="FFFFFF"/>
        <w:tabs>
          <w:tab w:val="left" w:pos="709"/>
        </w:tabs>
        <w:spacing w:before="0" w:beforeAutospacing="0" w:after="0" w:afterAutospacing="0"/>
        <w:jc w:val="both"/>
        <w:rPr>
          <w:b/>
        </w:rPr>
      </w:pPr>
    </w:p>
    <w:p w:rsidR="00C16705" w:rsidRDefault="00105C78" w:rsidP="00C16705">
      <w:pPr>
        <w:jc w:val="both"/>
        <w:rPr>
          <w:b/>
        </w:rPr>
      </w:pPr>
      <w:r>
        <w:rPr>
          <w:b/>
        </w:rPr>
        <w:t xml:space="preserve">            5393 Sayılı Belediye Kanununun 20 ve 21.maddeleri gereğince yapılan; Belediye Meclisinin </w:t>
      </w:r>
      <w:r w:rsidR="00F63930">
        <w:rPr>
          <w:b/>
        </w:rPr>
        <w:t>Haziran</w:t>
      </w:r>
      <w:r>
        <w:rPr>
          <w:b/>
        </w:rPr>
        <w:t>/202</w:t>
      </w:r>
      <w:r w:rsidR="00F63930">
        <w:rPr>
          <w:b/>
        </w:rPr>
        <w:t>4</w:t>
      </w:r>
      <w:r>
        <w:rPr>
          <w:b/>
        </w:rPr>
        <w:t xml:space="preserve"> aylık toplantı döneminin 1.birleşiminin, 1.oturumunda;</w:t>
      </w:r>
    </w:p>
    <w:p w:rsidR="00C16705" w:rsidRDefault="00C16705" w:rsidP="00C16705">
      <w:pPr>
        <w:jc w:val="both"/>
        <w:rPr>
          <w:b/>
        </w:rPr>
      </w:pPr>
    </w:p>
    <w:p w:rsidR="00C16705" w:rsidRDefault="00C16705" w:rsidP="00C16705">
      <w:pPr>
        <w:ind w:firstLine="708"/>
        <w:jc w:val="both"/>
        <w:rPr>
          <w:b/>
          <w:bCs/>
        </w:rPr>
      </w:pPr>
      <w:r>
        <w:rPr>
          <w:b/>
          <w:bCs/>
        </w:rPr>
        <w:t>Gündemin BİRİNCİ maddesi gereğince; İlçenin çeşitli mahallelerinde bulunan mülkiyeti Belediyemize ait yoldan ihdas parselin satış veya takası konusu incelenmek üzere İmar Komisyonuna havale edilmiş olup, komisyon gerekli incelemelerini yaparak hazırlamış olduğu raporunu Başkanlığıma tevdii etmiş bulunmaktadır. Komisyon raporu okundu.</w:t>
      </w:r>
    </w:p>
    <w:p w:rsidR="00C16705" w:rsidRDefault="00C16705" w:rsidP="00C16705">
      <w:pPr>
        <w:pStyle w:val="NormalWeb"/>
        <w:shd w:val="clear" w:color="auto" w:fill="FFFFFF"/>
        <w:tabs>
          <w:tab w:val="left" w:pos="709"/>
        </w:tabs>
        <w:jc w:val="both"/>
        <w:rPr>
          <w:b/>
        </w:rPr>
      </w:pPr>
      <w:r>
        <w:rPr>
          <w:b/>
          <w:bCs/>
        </w:rPr>
        <w:tab/>
      </w:r>
      <w:r>
        <w:rPr>
          <w:b/>
        </w:rPr>
        <w:t>Yapılan müzakere neticesinde;</w:t>
      </w:r>
    </w:p>
    <w:p w:rsidR="00C16705" w:rsidRDefault="00C16705" w:rsidP="00C16705">
      <w:pPr>
        <w:pStyle w:val="NormalWeb"/>
        <w:shd w:val="clear" w:color="auto" w:fill="FFFFFF"/>
        <w:tabs>
          <w:tab w:val="left" w:pos="709"/>
        </w:tabs>
        <w:jc w:val="both"/>
        <w:rPr>
          <w:b/>
        </w:rPr>
      </w:pPr>
      <w:r>
        <w:rPr>
          <w:b/>
        </w:rPr>
        <w:tab/>
        <w:t>Süleymanlar Mahallesi, F26B24A1A pafta, 2673 ada, 259 parsel (39,84 m2)yüzölçümlü, mülkiyeti Belediyemize ait müstakil inşaata elverişli olmayan ihdas parselin, bitişiğinde bulunan 110 nolu parsel malikine; 3194 sayılı İmar Kanunun 17. maddesi  gereğince satışı;</w:t>
      </w:r>
    </w:p>
    <w:p w:rsidR="00C16705" w:rsidRDefault="00C16705" w:rsidP="00C16705">
      <w:pPr>
        <w:jc w:val="both"/>
        <w:rPr>
          <w:b/>
        </w:rPr>
      </w:pPr>
      <w:r>
        <w:rPr>
          <w:b/>
        </w:rPr>
        <w:tab/>
      </w:r>
      <w:r>
        <w:rPr>
          <w:b/>
          <w:bCs/>
        </w:rPr>
        <w:t>Üye Cengiz GÜNEŞ, Tasin TANYILDIZ,</w:t>
      </w:r>
      <w:r>
        <w:rPr>
          <w:b/>
          <w:bCs/>
        </w:rPr>
        <w:tab/>
        <w:t xml:space="preserve">Mert Buğra ÖZAYDIN, Yakup Şekip OKUMUŞOĞLU, Nurullah ÖZDEMİR, Murat GÜRDAL, 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Serkan GÜNAYDIN ve Meclis Başkanı Halil POSBIYIK’ın kabul oyları ile katılanların oybirliği ile kabul edildi. </w:t>
      </w:r>
      <w:r>
        <w:rPr>
          <w:b/>
        </w:rPr>
        <w:tab/>
      </w:r>
    </w:p>
    <w:p w:rsidR="00C16705" w:rsidRDefault="00C16705" w:rsidP="00C16705">
      <w:pPr>
        <w:jc w:val="both"/>
        <w:rPr>
          <w:b/>
        </w:rPr>
      </w:pPr>
    </w:p>
    <w:p w:rsidR="00C16705" w:rsidRDefault="00C16705" w:rsidP="00C16705">
      <w:pPr>
        <w:jc w:val="both"/>
        <w:rPr>
          <w:b/>
        </w:rPr>
      </w:pPr>
    </w:p>
    <w:p w:rsidR="0069136E" w:rsidRDefault="0069136E" w:rsidP="00C16705">
      <w:pPr>
        <w:jc w:val="both"/>
        <w:rPr>
          <w:b/>
        </w:rPr>
      </w:pPr>
    </w:p>
    <w:tbl>
      <w:tblPr>
        <w:tblW w:w="9354" w:type="dxa"/>
        <w:jc w:val="right"/>
        <w:tblLook w:val="04A0"/>
      </w:tblPr>
      <w:tblGrid>
        <w:gridCol w:w="3151"/>
        <w:gridCol w:w="3544"/>
        <w:gridCol w:w="2659"/>
      </w:tblGrid>
      <w:tr w:rsidR="00DC777A" w:rsidTr="00DC777A">
        <w:trPr>
          <w:jc w:val="right"/>
        </w:trPr>
        <w:tc>
          <w:tcPr>
            <w:tcW w:w="3151" w:type="dxa"/>
            <w:hideMark/>
          </w:tcPr>
          <w:p w:rsidR="00DC777A" w:rsidRDefault="00DC777A">
            <w:pPr>
              <w:pStyle w:val="stbilgi"/>
              <w:rPr>
                <w:rFonts w:ascii="Courier New" w:hAnsi="Courier New" w:cs="Courier New"/>
                <w:b/>
                <w:sz w:val="20"/>
                <w:lang w:val="fr-FR"/>
              </w:rPr>
            </w:pPr>
            <w:r>
              <w:rPr>
                <w:b/>
              </w:rPr>
              <w:t xml:space="preserve">Meclis Başkanı                      </w:t>
            </w:r>
          </w:p>
        </w:tc>
        <w:tc>
          <w:tcPr>
            <w:tcW w:w="3544" w:type="dxa"/>
            <w:hideMark/>
          </w:tcPr>
          <w:p w:rsidR="00DC777A" w:rsidRDefault="00DC777A">
            <w:pPr>
              <w:pStyle w:val="stbilgi"/>
              <w:rPr>
                <w:rFonts w:ascii="Courier New" w:hAnsi="Courier New" w:cs="Courier New"/>
                <w:b/>
                <w:sz w:val="20"/>
                <w:lang w:val="fr-FR"/>
              </w:rPr>
            </w:pPr>
            <w:r>
              <w:rPr>
                <w:b/>
              </w:rPr>
              <w:t>Meclis Kâtibi</w:t>
            </w:r>
          </w:p>
        </w:tc>
        <w:tc>
          <w:tcPr>
            <w:tcW w:w="2659" w:type="dxa"/>
            <w:hideMark/>
          </w:tcPr>
          <w:p w:rsidR="00DC777A" w:rsidRDefault="00DC777A">
            <w:pPr>
              <w:pStyle w:val="stbilgi"/>
              <w:rPr>
                <w:rFonts w:ascii="Courier New" w:hAnsi="Courier New" w:cs="Courier New"/>
                <w:b/>
                <w:sz w:val="20"/>
                <w:lang w:val="fr-FR"/>
              </w:rPr>
            </w:pPr>
            <w:r>
              <w:rPr>
                <w:b/>
              </w:rPr>
              <w:t xml:space="preserve">          Meclis Kâtibi</w:t>
            </w:r>
          </w:p>
        </w:tc>
      </w:tr>
      <w:tr w:rsidR="00DC777A" w:rsidTr="00DC777A">
        <w:trPr>
          <w:jc w:val="right"/>
        </w:trPr>
        <w:tc>
          <w:tcPr>
            <w:tcW w:w="3151" w:type="dxa"/>
            <w:hideMark/>
          </w:tcPr>
          <w:p w:rsidR="00DC777A" w:rsidRDefault="00DC777A">
            <w:pPr>
              <w:pStyle w:val="stbilgi"/>
              <w:rPr>
                <w:b/>
              </w:rPr>
            </w:pPr>
            <w:r>
              <w:rPr>
                <w:b/>
              </w:rPr>
              <w:t xml:space="preserve">Halil POSBIYIK </w:t>
            </w:r>
          </w:p>
        </w:tc>
        <w:tc>
          <w:tcPr>
            <w:tcW w:w="3544" w:type="dxa"/>
            <w:hideMark/>
          </w:tcPr>
          <w:p w:rsidR="00DC777A" w:rsidRDefault="00DC777A">
            <w:pPr>
              <w:pStyle w:val="stbilgi"/>
              <w:rPr>
                <w:rFonts w:ascii="Courier New" w:hAnsi="Courier New" w:cs="Courier New"/>
                <w:b/>
                <w:sz w:val="20"/>
                <w:lang w:val="fr-FR"/>
              </w:rPr>
            </w:pPr>
            <w:r>
              <w:rPr>
                <w:b/>
              </w:rPr>
              <w:t xml:space="preserve">Mehmet Erdinç SARMISAK </w:t>
            </w:r>
          </w:p>
        </w:tc>
        <w:tc>
          <w:tcPr>
            <w:tcW w:w="2659" w:type="dxa"/>
            <w:hideMark/>
          </w:tcPr>
          <w:p w:rsidR="00DC777A" w:rsidRDefault="00DC777A">
            <w:pPr>
              <w:pStyle w:val="stbilgi"/>
              <w:rPr>
                <w:rFonts w:ascii="Courier New" w:hAnsi="Courier New" w:cs="Courier New"/>
                <w:b/>
                <w:sz w:val="20"/>
                <w:lang w:val="fr-FR"/>
              </w:rPr>
            </w:pPr>
            <w:r>
              <w:rPr>
                <w:b/>
              </w:rPr>
              <w:t xml:space="preserve">          Murat GÜRDAL</w:t>
            </w:r>
          </w:p>
        </w:tc>
      </w:tr>
    </w:tbl>
    <w:p w:rsidR="00AA3D24" w:rsidRPr="00AA3D24" w:rsidRDefault="00AA3D24" w:rsidP="00DC777A">
      <w:pPr>
        <w:pStyle w:val="stbilgi"/>
        <w:tabs>
          <w:tab w:val="left" w:pos="1260"/>
          <w:tab w:val="left" w:pos="1440"/>
        </w:tabs>
        <w:jc w:val="both"/>
      </w:pPr>
    </w:p>
    <w:sectPr w:rsidR="00AA3D24" w:rsidRPr="00AA3D24" w:rsidSect="0069136E">
      <w:pgSz w:w="11906" w:h="16838"/>
      <w:pgMar w:top="56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7AEE" w:rsidRDefault="00FA7AEE" w:rsidP="00F63930">
      <w:r>
        <w:separator/>
      </w:r>
    </w:p>
  </w:endnote>
  <w:endnote w:type="continuationSeparator" w:id="1">
    <w:p w:rsidR="00FA7AEE" w:rsidRDefault="00FA7AEE" w:rsidP="00F639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7AEE" w:rsidRDefault="00FA7AEE" w:rsidP="00F63930">
      <w:r>
        <w:separator/>
      </w:r>
    </w:p>
  </w:footnote>
  <w:footnote w:type="continuationSeparator" w:id="1">
    <w:p w:rsidR="00FA7AEE" w:rsidRDefault="00FA7AEE" w:rsidP="00F639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5"/>
    <w:docVar w:name="IMZALAR" w:val="&#10;&#10;&#10;"/>
    <w:docVar w:name="IZINLI" w:val="&#10;"/>
    <w:docVar w:name="KARAR_NO" w:val="2024-7/41"/>
    <w:docVar w:name="KARAR_SONUCU" w:val="&#10;"/>
    <w:docVar w:name="KARAR_TARIHI" w:val="05/06/2024"/>
    <w:docVar w:name="KARAR_YILI" w:val="2024"/>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B3D98"/>
    <w:rsid w:val="000C623E"/>
    <w:rsid w:val="00105C78"/>
    <w:rsid w:val="001B1497"/>
    <w:rsid w:val="002033D8"/>
    <w:rsid w:val="00263DF6"/>
    <w:rsid w:val="00271E31"/>
    <w:rsid w:val="00273A8C"/>
    <w:rsid w:val="002C7B7F"/>
    <w:rsid w:val="00313838"/>
    <w:rsid w:val="0041281D"/>
    <w:rsid w:val="0042474F"/>
    <w:rsid w:val="00496999"/>
    <w:rsid w:val="004B7089"/>
    <w:rsid w:val="004E5464"/>
    <w:rsid w:val="004F38FF"/>
    <w:rsid w:val="00562CD2"/>
    <w:rsid w:val="00627D5D"/>
    <w:rsid w:val="0069136E"/>
    <w:rsid w:val="006916B6"/>
    <w:rsid w:val="006B4D70"/>
    <w:rsid w:val="008D5738"/>
    <w:rsid w:val="00982F2B"/>
    <w:rsid w:val="00AA3D24"/>
    <w:rsid w:val="00B47069"/>
    <w:rsid w:val="00B81E13"/>
    <w:rsid w:val="00BA5934"/>
    <w:rsid w:val="00BD3F13"/>
    <w:rsid w:val="00BE749E"/>
    <w:rsid w:val="00C11B9D"/>
    <w:rsid w:val="00C16705"/>
    <w:rsid w:val="00C6490C"/>
    <w:rsid w:val="00C90734"/>
    <w:rsid w:val="00D07F6E"/>
    <w:rsid w:val="00DB4A70"/>
    <w:rsid w:val="00DC777A"/>
    <w:rsid w:val="00E07339"/>
    <w:rsid w:val="00E27BF8"/>
    <w:rsid w:val="00E53360"/>
    <w:rsid w:val="00E754BA"/>
    <w:rsid w:val="00ED133E"/>
    <w:rsid w:val="00F532EC"/>
    <w:rsid w:val="00F63930"/>
    <w:rsid w:val="00FA7AE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F63930"/>
    <w:pPr>
      <w:tabs>
        <w:tab w:val="center" w:pos="4536"/>
        <w:tab w:val="right" w:pos="9072"/>
      </w:tabs>
    </w:pPr>
  </w:style>
  <w:style w:type="character" w:customStyle="1" w:styleId="AltbilgiChar">
    <w:name w:val="Altbilgi Char"/>
    <w:basedOn w:val="VarsaylanParagrafYazTipi"/>
    <w:link w:val="Altbilgi"/>
    <w:rsid w:val="00F6393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1952111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8538255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47458560">
      <w:bodyDiv w:val="1"/>
      <w:marLeft w:val="0"/>
      <w:marRight w:val="0"/>
      <w:marTop w:val="0"/>
      <w:marBottom w:val="0"/>
      <w:divBdr>
        <w:top w:val="none" w:sz="0" w:space="0" w:color="auto"/>
        <w:left w:val="none" w:sz="0" w:space="0" w:color="auto"/>
        <w:bottom w:val="none" w:sz="0" w:space="0" w:color="auto"/>
        <w:right w:val="none" w:sz="0" w:space="0" w:color="auto"/>
      </w:divBdr>
    </w:div>
    <w:div w:id="1455323351">
      <w:bodyDiv w:val="1"/>
      <w:marLeft w:val="0"/>
      <w:marRight w:val="0"/>
      <w:marTop w:val="0"/>
      <w:marBottom w:val="0"/>
      <w:divBdr>
        <w:top w:val="none" w:sz="0" w:space="0" w:color="auto"/>
        <w:left w:val="none" w:sz="0" w:space="0" w:color="auto"/>
        <w:bottom w:val="none" w:sz="0" w:space="0" w:color="auto"/>
        <w:right w:val="none" w:sz="0" w:space="0" w:color="auto"/>
      </w:divBdr>
    </w:div>
    <w:div w:id="1886286254">
      <w:bodyDiv w:val="1"/>
      <w:marLeft w:val="0"/>
      <w:marRight w:val="0"/>
      <w:marTop w:val="0"/>
      <w:marBottom w:val="0"/>
      <w:divBdr>
        <w:top w:val="none" w:sz="0" w:space="0" w:color="auto"/>
        <w:left w:val="none" w:sz="0" w:space="0" w:color="auto"/>
        <w:bottom w:val="none" w:sz="0" w:space="0" w:color="auto"/>
        <w:right w:val="none" w:sz="0" w:space="0" w:color="auto"/>
      </w:divBdr>
    </w:div>
    <w:div w:id="192206308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409</Words>
  <Characters>2337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2024-06-06T09:39:00Z</cp:lastPrinted>
  <dcterms:created xsi:type="dcterms:W3CDTF">2024-06-12T08:00:00Z</dcterms:created>
  <dcterms:modified xsi:type="dcterms:W3CDTF">2024-06-12T08:00:00Z</dcterms:modified>
</cp:coreProperties>
</file>