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EC37DD">
                <w:rPr>
                  <w:b/>
                </w:rPr>
                <w:t>2014-15/154</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EC37DD">
                <w:rPr>
                  <w:b/>
                </w:rPr>
                <w:t>BAŞKANLIK,ENC,MECLİS HİZMETLER</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EC37DD">
                <w:rPr>
                  <w:b/>
                </w:rPr>
                <w:t>05/11/2014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EC37DD">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EC37DD">
                <w:rPr>
                  <w:b/>
                </w:rPr>
                <w:t>MECLİSE İADE KARARI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8017DE" w:rsidRDefault="008017DE" w:rsidP="008017DE">
      <w:pPr>
        <w:pStyle w:val="NormalWeb"/>
        <w:shd w:val="clear" w:color="auto" w:fill="FFFFFF"/>
        <w:spacing w:before="0" w:beforeAutospacing="0" w:after="0" w:afterAutospacing="0"/>
        <w:jc w:val="both"/>
        <w:rPr>
          <w:b/>
        </w:rPr>
      </w:pPr>
      <w:r>
        <w:rPr>
          <w:b/>
        </w:rPr>
        <w:t xml:space="preserve">             Karadeniz Ereğli Belediye Meclisi Bugün Saat 10.00’da Meclis Başkanı     Dr.Hüseyin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Adil Ateş, Osman Yavuz, Şerif Sertan Ocakçı, Serkan Yalçın, Coşkun Öztürk, Fikret Fota’nın iştiraki ile toplandı.</w:t>
      </w:r>
    </w:p>
    <w:p w:rsidR="008017DE" w:rsidRDefault="008017DE" w:rsidP="008017DE">
      <w:pPr>
        <w:pStyle w:val="stbilgi"/>
        <w:tabs>
          <w:tab w:val="right" w:pos="0"/>
        </w:tabs>
        <w:jc w:val="both"/>
        <w:rPr>
          <w:b/>
        </w:rPr>
      </w:pPr>
    </w:p>
    <w:p w:rsidR="008017DE" w:rsidRDefault="008017DE" w:rsidP="008017DE">
      <w:pPr>
        <w:pStyle w:val="stbilgi"/>
        <w:tabs>
          <w:tab w:val="right" w:pos="0"/>
        </w:tabs>
        <w:jc w:val="both"/>
        <w:rPr>
          <w:b/>
        </w:rPr>
      </w:pPr>
      <w:r>
        <w:rPr>
          <w:b/>
        </w:rPr>
        <w:t xml:space="preserve">             5393 Sayılı Belediye Kanununun 20 ve 21.maddeleri gereğince yapılan; Belediye Meclisinin Kasım/2014 aylık toplantı döneminin 1.birleşiminin, 1.oturumunda; </w:t>
      </w:r>
    </w:p>
    <w:p w:rsidR="008017DE" w:rsidRDefault="008017DE" w:rsidP="008017DE">
      <w:pPr>
        <w:pStyle w:val="stbilgi"/>
        <w:tabs>
          <w:tab w:val="right" w:pos="0"/>
        </w:tabs>
        <w:jc w:val="both"/>
        <w:rPr>
          <w:b/>
        </w:rPr>
      </w:pPr>
    </w:p>
    <w:p w:rsidR="008E4E54" w:rsidRDefault="008E4E54" w:rsidP="008E4E54">
      <w:pPr>
        <w:pStyle w:val="stbilgi"/>
        <w:tabs>
          <w:tab w:val="right" w:pos="0"/>
        </w:tabs>
        <w:jc w:val="both"/>
        <w:rPr>
          <w:b/>
        </w:rPr>
      </w:pPr>
      <w:r>
        <w:rPr>
          <w:b/>
        </w:rPr>
        <w:t xml:space="preserve">             </w:t>
      </w:r>
      <w:r w:rsidR="008017DE">
        <w:rPr>
          <w:b/>
        </w:rPr>
        <w:t>Gündemin BİRİNCİ maddesi gereğince</w:t>
      </w:r>
      <w:r w:rsidR="008017DE">
        <w:rPr>
          <w:color w:val="000000"/>
          <w:sz w:val="28"/>
          <w:szCs w:val="28"/>
        </w:rPr>
        <w:t xml:space="preserve">; </w:t>
      </w:r>
      <w:r w:rsidR="008017DE" w:rsidRPr="008017DE">
        <w:rPr>
          <w:b/>
        </w:rPr>
        <w:t>5393 Sayılı Belediye Kanununun 23.maddesine göre; Yeniden görüşülmek üzere meclise iade edilen karar</w:t>
      </w:r>
      <w:r w:rsidR="008017DE">
        <w:rPr>
          <w:b/>
        </w:rPr>
        <w:t xml:space="preserve"> </w:t>
      </w:r>
      <w:r>
        <w:rPr>
          <w:b/>
        </w:rPr>
        <w:t xml:space="preserve">ile ilgili </w:t>
      </w:r>
      <w:r w:rsidR="0008346A">
        <w:rPr>
          <w:b/>
        </w:rPr>
        <w:t xml:space="preserve">iade kararı </w:t>
      </w:r>
      <w:r>
        <w:rPr>
          <w:b/>
        </w:rPr>
        <w:t xml:space="preserve"> okundu.</w:t>
      </w:r>
    </w:p>
    <w:p w:rsidR="008017DE" w:rsidRDefault="008017DE" w:rsidP="008E4E54">
      <w:pPr>
        <w:ind w:firstLine="708"/>
        <w:jc w:val="both"/>
        <w:rPr>
          <w:b/>
        </w:rPr>
      </w:pPr>
    </w:p>
    <w:p w:rsidR="008017DE" w:rsidRDefault="008017DE" w:rsidP="008017DE">
      <w:pPr>
        <w:jc w:val="both"/>
        <w:rPr>
          <w:b/>
        </w:rPr>
      </w:pPr>
      <w:r>
        <w:rPr>
          <w:b/>
        </w:rPr>
        <w:t xml:space="preserve">             Yapılan müzakere neticesinde;</w:t>
      </w:r>
    </w:p>
    <w:p w:rsidR="008017DE" w:rsidRDefault="008017DE" w:rsidP="008017DE">
      <w:pPr>
        <w:ind w:firstLine="708"/>
        <w:jc w:val="both"/>
        <w:rPr>
          <w:b/>
        </w:rPr>
      </w:pPr>
    </w:p>
    <w:p w:rsidR="008017DE" w:rsidRDefault="008017DE" w:rsidP="008017DE">
      <w:pPr>
        <w:jc w:val="both"/>
        <w:rPr>
          <w:b/>
        </w:rPr>
      </w:pPr>
      <w:r>
        <w:rPr>
          <w:b/>
        </w:rPr>
        <w:t xml:space="preserve">     </w:t>
      </w:r>
      <w:r>
        <w:rPr>
          <w:b/>
        </w:rPr>
        <w:tab/>
        <w:t xml:space="preserve"> </w:t>
      </w:r>
      <w:r w:rsidR="0008346A" w:rsidRPr="008017DE">
        <w:rPr>
          <w:b/>
        </w:rPr>
        <w:t>5393 Sayılı Belediye Kanununun 23.maddesine göre; Yeniden görüşülmek üzere meclise iade edilen karar</w:t>
      </w:r>
      <w:r w:rsidR="0008346A">
        <w:rPr>
          <w:b/>
        </w:rPr>
        <w:t>ın incelenmek üzere Plan ve Bütçe Komisyonuna havale edilmesi katılanların 14 red oyuna karşılık 18 kabul oy ile oyçokluğu ile kabul edildi.</w:t>
      </w:r>
    </w:p>
    <w:p w:rsidR="008E4E54" w:rsidRDefault="008E4E54" w:rsidP="008017DE">
      <w:pPr>
        <w:jc w:val="both"/>
        <w:rPr>
          <w:b/>
        </w:rPr>
      </w:pPr>
    </w:p>
    <w:p w:rsidR="008017DE" w:rsidRDefault="008017DE" w:rsidP="008017DE">
      <w:pPr>
        <w:jc w:val="both"/>
        <w:rPr>
          <w:b/>
        </w:rPr>
      </w:pPr>
      <w:r>
        <w:rPr>
          <w:b/>
        </w:rPr>
        <w:t xml:space="preserve">   </w:t>
      </w:r>
      <w:r>
        <w:rPr>
          <w:b/>
        </w:rPr>
        <w:tab/>
      </w:r>
    </w:p>
    <w:p w:rsidR="008017DE" w:rsidRDefault="008017DE" w:rsidP="008017DE">
      <w:pPr>
        <w:pStyle w:val="stbilgi"/>
        <w:jc w:val="both"/>
        <w:rPr>
          <w:b/>
        </w:rPr>
      </w:pPr>
    </w:p>
    <w:p w:rsidR="008017DE" w:rsidRDefault="008017DE" w:rsidP="008017DE">
      <w:pPr>
        <w:jc w:val="both"/>
        <w:rPr>
          <w:color w:val="000000"/>
        </w:rPr>
      </w:pPr>
      <w:r>
        <w:rPr>
          <w:color w:val="000000"/>
        </w:rPr>
        <w:t xml:space="preserve">          </w:t>
      </w:r>
    </w:p>
    <w:p w:rsidR="008017DE" w:rsidRDefault="008017DE" w:rsidP="008017DE">
      <w:pPr>
        <w:tabs>
          <w:tab w:val="left" w:pos="3892"/>
        </w:tabs>
        <w:jc w:val="both"/>
        <w:rPr>
          <w:b/>
        </w:rPr>
      </w:pPr>
      <w:r>
        <w:rPr>
          <w:b/>
        </w:rPr>
        <w:t xml:space="preserve">            Meclis Başkanı                               Meclis Kâtibi </w:t>
      </w:r>
      <w:r>
        <w:rPr>
          <w:b/>
        </w:rPr>
        <w:tab/>
      </w:r>
      <w:r>
        <w:rPr>
          <w:b/>
        </w:rPr>
        <w:tab/>
        <w:t xml:space="preserve">             Meclis Kâtibi</w:t>
      </w:r>
    </w:p>
    <w:p w:rsidR="00AA3D24" w:rsidRPr="00AA3D24" w:rsidRDefault="008017DE" w:rsidP="008017DE">
      <w:pPr>
        <w:tabs>
          <w:tab w:val="left" w:pos="3892"/>
        </w:tabs>
        <w:jc w:val="both"/>
      </w:pPr>
      <w:r>
        <w:rPr>
          <w:b/>
        </w:rPr>
        <w:t xml:space="preserve">            Dr. Hüseyin UYSAL</w:t>
      </w:r>
      <w:r>
        <w:rPr>
          <w:b/>
        </w:rPr>
        <w:tab/>
        <w:t xml:space="preserve">    Turgay AYDIN          </w:t>
      </w:r>
      <w:r>
        <w:rPr>
          <w:b/>
        </w:rPr>
        <w:tab/>
      </w:r>
      <w:r>
        <w:rPr>
          <w:b/>
        </w:rPr>
        <w:tab/>
        <w:t xml:space="preserve"> Hasan PINARCIK</w:t>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6427" w:rsidRDefault="00F96427" w:rsidP="008017DE">
      <w:r>
        <w:separator/>
      </w:r>
    </w:p>
  </w:endnote>
  <w:endnote w:type="continuationSeparator" w:id="0">
    <w:p w:rsidR="00F96427" w:rsidRDefault="00F96427" w:rsidP="008017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6427" w:rsidRDefault="00F96427" w:rsidP="008017DE">
      <w:r>
        <w:separator/>
      </w:r>
    </w:p>
  </w:footnote>
  <w:footnote w:type="continuationSeparator" w:id="0">
    <w:p w:rsidR="00F96427" w:rsidRDefault="00F96427" w:rsidP="008017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957E5"/>
    <w:multiLevelType w:val="hybridMultilevel"/>
    <w:tmpl w:val="DCBA6526"/>
    <w:lvl w:ilvl="0" w:tplc="FAEE20A4">
      <w:start w:val="1"/>
      <w:numFmt w:val="decimal"/>
      <w:lvlText w:val="%1."/>
      <w:lvlJc w:val="left"/>
      <w:pPr>
        <w:tabs>
          <w:tab w:val="num" w:pos="720"/>
        </w:tabs>
        <w:ind w:left="720" w:hanging="360"/>
      </w:pPr>
      <w:rPr>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BAŞKANLIK,ENC,MECLİS HİZMETLER"/>
    <w:docVar w:name="DONEM" w:val=" "/>
    <w:docVar w:name="EVRAK_NO" w:val=" "/>
    <w:docVar w:name="EVRAK_TARIHI" w:val=" "/>
    <w:docVar w:name="GUN_ADI" w:val="ÇARŞAMBA "/>
    <w:docVar w:name="GUN_SAYI" w:val="05"/>
    <w:docVar w:name="IMZALAR" w:val="_x000D__x000D__x000D_"/>
    <w:docVar w:name="IZINLI" w:val="_x000A_"/>
    <w:docVar w:name="KARAR_NO" w:val="2014-15/154"/>
    <w:docVar w:name="KARAR_SONUCU" w:val="_x000A_"/>
    <w:docVar w:name="KARAR_TARIHI" w:val="05/11/2014"/>
    <w:docVar w:name="KARAR_YILI" w:val="2014"/>
    <w:docVar w:name="KARARA_KATILANLAR" w:val="_x000A_"/>
    <w:docVar w:name="KATIP" w:val="_x000A_"/>
    <w:docVar w:name="KONU" w:val="MECLİSE İADE KAR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8346A"/>
    <w:rsid w:val="00195F92"/>
    <w:rsid w:val="001C3523"/>
    <w:rsid w:val="002D6830"/>
    <w:rsid w:val="00331C31"/>
    <w:rsid w:val="0039395E"/>
    <w:rsid w:val="00445AE6"/>
    <w:rsid w:val="00496999"/>
    <w:rsid w:val="004C0E71"/>
    <w:rsid w:val="004D2D1E"/>
    <w:rsid w:val="005B6652"/>
    <w:rsid w:val="00642A88"/>
    <w:rsid w:val="0072531D"/>
    <w:rsid w:val="00734F6E"/>
    <w:rsid w:val="00762A8F"/>
    <w:rsid w:val="008017DE"/>
    <w:rsid w:val="0082450A"/>
    <w:rsid w:val="00880D98"/>
    <w:rsid w:val="008820D5"/>
    <w:rsid w:val="008E4E54"/>
    <w:rsid w:val="009809C6"/>
    <w:rsid w:val="009B2342"/>
    <w:rsid w:val="009B4737"/>
    <w:rsid w:val="00AA3D24"/>
    <w:rsid w:val="00AE0443"/>
    <w:rsid w:val="00B77BD7"/>
    <w:rsid w:val="00BC26A5"/>
    <w:rsid w:val="00BD252F"/>
    <w:rsid w:val="00BD3F13"/>
    <w:rsid w:val="00C16CC4"/>
    <w:rsid w:val="00C20638"/>
    <w:rsid w:val="00C32271"/>
    <w:rsid w:val="00C4277D"/>
    <w:rsid w:val="00C97CC2"/>
    <w:rsid w:val="00D07F6E"/>
    <w:rsid w:val="00DA097C"/>
    <w:rsid w:val="00E02606"/>
    <w:rsid w:val="00E754BA"/>
    <w:rsid w:val="00E85A40"/>
    <w:rsid w:val="00EA350D"/>
    <w:rsid w:val="00EC37DD"/>
    <w:rsid w:val="00ED1B26"/>
    <w:rsid w:val="00F17696"/>
    <w:rsid w:val="00F42575"/>
    <w:rsid w:val="00F964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8017DE"/>
    <w:pPr>
      <w:tabs>
        <w:tab w:val="center" w:pos="4536"/>
        <w:tab w:val="right" w:pos="9072"/>
      </w:tabs>
    </w:pPr>
  </w:style>
  <w:style w:type="character" w:customStyle="1" w:styleId="AltbilgiChar">
    <w:name w:val="Altbilgi Char"/>
    <w:basedOn w:val="VarsaylanParagrafYazTipi"/>
    <w:link w:val="Altbilgi"/>
    <w:rsid w:val="008017DE"/>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17788283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639992162">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 w:id="210025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Words>
  <Characters>1605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dcterms:created xsi:type="dcterms:W3CDTF">2014-11-17T06:22:00Z</dcterms:created>
  <dcterms:modified xsi:type="dcterms:W3CDTF">2014-11-17T06:22:00Z</dcterms:modified>
</cp:coreProperties>
</file>