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9303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7240E">
                <w:rPr>
                  <w:b/>
                </w:rPr>
                <w:t>2016-16/170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7240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7240E">
                <w:rPr>
                  <w:b/>
                </w:rPr>
                <w:t>07/11/2016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7240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7240E">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A7030A">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10</w:t>
      </w:r>
      <w:r>
        <w:rPr>
          <w:b/>
        </w:rPr>
        <w:t>.</w:t>
      </w:r>
      <w:r w:rsidR="00A7030A">
        <w:rPr>
          <w:b/>
        </w:rPr>
        <w:t>0</w:t>
      </w:r>
      <w:r>
        <w:rPr>
          <w:b/>
        </w:rPr>
        <w:t xml:space="preserve">0’da Meclis Başkanı             Dr. Hüseyin Uysal’ın Başkanlığında; Üye Reşat Latif, Eyüp Karaarslan, Sezai Meriç, Esra Alpago, Yusuf Kalay, Halil Bozkuş, Salih Kumaş, Mehmet Erdoğan, Ayhan Atay,                     İhsan Yazıcıoğlu, Sabri Dinç, </w:t>
      </w:r>
      <w:r w:rsidR="006460C4">
        <w:rPr>
          <w:b/>
        </w:rPr>
        <w:t xml:space="preserve">Fevzi Ekşi, </w:t>
      </w:r>
      <w:r>
        <w:rPr>
          <w:b/>
        </w:rPr>
        <w:t>Hasan Pınarcık, Turgay Aydın,                                   Muhammet Mustafa Şentürk, Fevzi Mazlum,</w:t>
      </w:r>
      <w:r w:rsidR="00A7030A">
        <w:rPr>
          <w:b/>
        </w:rPr>
        <w:t xml:space="preserve"> </w:t>
      </w:r>
      <w:r w:rsidR="00580967">
        <w:rPr>
          <w:b/>
        </w:rPr>
        <w:t xml:space="preserve">Hacı Mahmut Kırkpınar, </w:t>
      </w:r>
      <w:r w:rsidR="00725848">
        <w:rPr>
          <w:b/>
        </w:rPr>
        <w:t xml:space="preserve">                   </w:t>
      </w:r>
      <w:r>
        <w:rPr>
          <w:b/>
        </w:rPr>
        <w:t>Güler Demiroğlu, Nur Oğuz,</w:t>
      </w:r>
      <w:r w:rsidR="00725848">
        <w:rPr>
          <w:b/>
        </w:rPr>
        <w:t xml:space="preserve"> Nezih Anıl,</w:t>
      </w:r>
      <w:r>
        <w:rPr>
          <w:b/>
        </w:rPr>
        <w:t xml:space="preserve"> Sibel Yıldız,</w:t>
      </w:r>
      <w:r w:rsidR="0067657D">
        <w:rPr>
          <w:b/>
        </w:rPr>
        <w:t xml:space="preserve"> </w:t>
      </w:r>
      <w:r>
        <w:rPr>
          <w:b/>
        </w:rPr>
        <w:t>Fehmi Karaarslan,</w:t>
      </w:r>
      <w:r w:rsidR="006460C4">
        <w:rPr>
          <w:b/>
        </w:rPr>
        <w:t xml:space="preserve"> </w:t>
      </w:r>
      <w:r>
        <w:rPr>
          <w:b/>
        </w:rPr>
        <w:t xml:space="preserve">Cumhur Nalcı, Kemal Özer, </w:t>
      </w:r>
      <w:r w:rsidR="00061C34">
        <w:rPr>
          <w:b/>
        </w:rPr>
        <w:t>Şerif Sertan Ocakçı,</w:t>
      </w:r>
      <w:r w:rsidR="00061C34" w:rsidRPr="00A7030A">
        <w:rPr>
          <w:b/>
        </w:rPr>
        <w:t xml:space="preserve"> </w:t>
      </w:r>
      <w:r>
        <w:rPr>
          <w:b/>
        </w:rPr>
        <w:t xml:space="preserve">Serkan Yalçın, </w:t>
      </w:r>
      <w:r w:rsidR="006460C4">
        <w:rPr>
          <w:b/>
        </w:rPr>
        <w:t xml:space="preserve"> </w:t>
      </w:r>
      <w:r>
        <w:rPr>
          <w:b/>
        </w:rPr>
        <w:t>Coşkun Öztürk, Fikret Fota ve Mustafa Başhan’ın iştiraki ile toplandı.</w:t>
      </w:r>
      <w:r w:rsidRPr="0052747C">
        <w:rPr>
          <w:b/>
        </w:rPr>
        <w:t xml:space="preserve"> </w:t>
      </w:r>
      <w:r>
        <w:rPr>
          <w:b/>
        </w:rPr>
        <w:t>Üye</w:t>
      </w:r>
      <w:r w:rsidR="00A7030A">
        <w:rPr>
          <w:b/>
        </w:rPr>
        <w:t>ler</w:t>
      </w:r>
      <w:r w:rsidR="00A7030A" w:rsidRPr="00A7030A">
        <w:rPr>
          <w:b/>
        </w:rPr>
        <w:t xml:space="preserve"> </w:t>
      </w:r>
      <w:r w:rsidR="00725848">
        <w:rPr>
          <w:b/>
        </w:rPr>
        <w:t xml:space="preserve">Özkan Özyağcı </w:t>
      </w:r>
      <w:r w:rsidR="00A7030A">
        <w:rPr>
          <w:b/>
        </w:rPr>
        <w:t>ve</w:t>
      </w:r>
      <w:r w:rsidR="006460C4">
        <w:rPr>
          <w:b/>
        </w:rPr>
        <w:t xml:space="preserve"> </w:t>
      </w:r>
      <w:r w:rsidR="00061C34">
        <w:rPr>
          <w:b/>
        </w:rPr>
        <w:t>Osman Yavuz</w:t>
      </w:r>
      <w:r w:rsidR="00A7030A" w:rsidRPr="00A7030A">
        <w:rPr>
          <w:b/>
        </w:rPr>
        <w:t xml:space="preserve"> </w:t>
      </w:r>
      <w:r>
        <w:rPr>
          <w:b/>
        </w:rPr>
        <w:t>toplantıya iştirak etmedi.</w:t>
      </w:r>
    </w:p>
    <w:p w:rsidR="0052747C" w:rsidRDefault="0052747C"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B37542">
        <w:rPr>
          <w:b/>
        </w:rPr>
        <w:t>Kasım</w:t>
      </w:r>
      <w:r>
        <w:rPr>
          <w:b/>
        </w:rPr>
        <w:t>/201</w:t>
      </w:r>
      <w:r w:rsidR="003163BA">
        <w:rPr>
          <w:b/>
        </w:rPr>
        <w:t>6</w:t>
      </w:r>
      <w:r>
        <w:rPr>
          <w:b/>
        </w:rPr>
        <w:t xml:space="preserve"> aylık toplantı döneminin </w:t>
      </w:r>
      <w:r w:rsidR="00FA1B8A">
        <w:rPr>
          <w:b/>
        </w:rPr>
        <w:t>4</w:t>
      </w:r>
      <w:r>
        <w:rPr>
          <w:b/>
        </w:rPr>
        <w:t xml:space="preserve">.birleşiminin, </w:t>
      </w:r>
      <w:r w:rsidR="0068666D">
        <w:rPr>
          <w:b/>
        </w:rPr>
        <w:t>1</w:t>
      </w:r>
      <w:r>
        <w:rPr>
          <w:b/>
        </w:rPr>
        <w:t>.oturumunda;</w:t>
      </w:r>
    </w:p>
    <w:p w:rsidR="00F9303E" w:rsidRDefault="00F9303E" w:rsidP="00F9303E">
      <w:pPr>
        <w:pStyle w:val="stbilgi"/>
        <w:tabs>
          <w:tab w:val="left" w:pos="709"/>
        </w:tabs>
        <w:jc w:val="both"/>
        <w:rPr>
          <w:b/>
        </w:rPr>
      </w:pPr>
    </w:p>
    <w:p w:rsidR="00F9303E" w:rsidRDefault="00F9303E" w:rsidP="00F9303E">
      <w:pPr>
        <w:pStyle w:val="stbilgi"/>
        <w:tabs>
          <w:tab w:val="left" w:pos="709"/>
        </w:tabs>
        <w:jc w:val="both"/>
        <w:rPr>
          <w:b/>
        </w:rPr>
      </w:pPr>
      <w:r>
        <w:rPr>
          <w:b/>
        </w:rPr>
        <w:tab/>
        <w:t>Gündemin BİRİNCİ maddesi gereğince;</w:t>
      </w:r>
      <w:r>
        <w:rPr>
          <w:sz w:val="36"/>
          <w:szCs w:val="36"/>
        </w:rPr>
        <w:t xml:space="preserve"> </w:t>
      </w:r>
      <w:r>
        <w:rPr>
          <w:b/>
        </w:rPr>
        <w:t>Resmi Kurum imar tadilatları</w:t>
      </w:r>
      <w:r>
        <w:rPr>
          <w:b/>
          <w:sz w:val="28"/>
          <w:szCs w:val="28"/>
        </w:rPr>
        <w:t xml:space="preserve"> </w:t>
      </w:r>
      <w:r>
        <w:rPr>
          <w:b/>
        </w:rPr>
        <w:t>incelenmek üzere İmar Komisyonuna havale edilmiş olup, komisyon gerekli incelemelerini yaparak hazırlamış olduğu raporunu Başkanlığıma tevdii etmiş bulunmaktadır. Komisyon raporu madde madde okundu.</w:t>
      </w:r>
    </w:p>
    <w:p w:rsidR="00F9303E" w:rsidRDefault="00F9303E" w:rsidP="00F9303E">
      <w:pPr>
        <w:pStyle w:val="stbilgi"/>
        <w:tabs>
          <w:tab w:val="left" w:pos="709"/>
        </w:tabs>
        <w:jc w:val="both"/>
        <w:rPr>
          <w:b/>
        </w:rPr>
      </w:pPr>
    </w:p>
    <w:p w:rsidR="00F9303E" w:rsidRDefault="00F9303E" w:rsidP="00F9303E">
      <w:pPr>
        <w:tabs>
          <w:tab w:val="left" w:pos="709"/>
        </w:tabs>
        <w:ind w:firstLine="708"/>
        <w:jc w:val="both"/>
        <w:rPr>
          <w:b/>
        </w:rPr>
      </w:pPr>
      <w:r>
        <w:rPr>
          <w:b/>
        </w:rPr>
        <w:t>Yapılan müzakere neticesinde;</w:t>
      </w:r>
    </w:p>
    <w:p w:rsidR="00AA3D24" w:rsidRDefault="00AA3D24" w:rsidP="00C11B9D">
      <w:pPr>
        <w:pStyle w:val="stbilgi"/>
        <w:tabs>
          <w:tab w:val="left" w:pos="709"/>
          <w:tab w:val="left" w:pos="960"/>
        </w:tabs>
        <w:rPr>
          <w:rFonts w:ascii="Courier New" w:hAnsi="Courier New" w:cs="Courier New"/>
          <w:b/>
          <w:sz w:val="20"/>
        </w:rPr>
      </w:pPr>
    </w:p>
    <w:p w:rsidR="005E5449" w:rsidRPr="00C77D1D" w:rsidRDefault="005E5449" w:rsidP="005E5449">
      <w:pPr>
        <w:ind w:firstLine="708"/>
        <w:jc w:val="both"/>
        <w:rPr>
          <w:b/>
        </w:rPr>
      </w:pPr>
      <w:r w:rsidRPr="00C77D1D">
        <w:rPr>
          <w:b/>
        </w:rPr>
        <w:t>1-İlçenin Akarca Mahallesi, 191 ada, 2 parselde bulunan S21 envanter numaralı sur duvarının tescil kaydı, Karabük Kültür Varlıklarını Koruma Bölge Kurulunun 02/09/216 tarih 3222 sayılı kararı ile “… S21 envanter no ile tescilli duvarın korunması gerekli taşınmaz kültür varlığı özelliğini kaybetmiş olması nedeniyle tescil kaydının kaldırılmasına, bu doğrultuda imar planı paftasındaki gerekli düzenlemenin belediyesince yapılmasına karar verildi.” denilerek kaldırılmıştır.</w:t>
      </w:r>
    </w:p>
    <w:p w:rsidR="005E5449" w:rsidRDefault="005E5449" w:rsidP="005E5449">
      <w:pPr>
        <w:ind w:firstLine="708"/>
        <w:jc w:val="both"/>
      </w:pPr>
    </w:p>
    <w:p w:rsidR="005E5449" w:rsidRPr="00C77D1D" w:rsidRDefault="005E5449" w:rsidP="005E5449">
      <w:pPr>
        <w:ind w:firstLine="708"/>
        <w:jc w:val="both"/>
        <w:rPr>
          <w:b/>
        </w:rPr>
      </w:pPr>
      <w:r w:rsidRPr="00C77D1D">
        <w:rPr>
          <w:b/>
        </w:rPr>
        <w:t xml:space="preserve">Sur duvarının tescilinin kalkması ve çevresindeki koruma alanının geçerliliğini yitirmesiyle, bu alanın kapsadığı ve plan fonksiyonu olmayan 191 ada 1 ve 3 parsellerin bir kısmı ile 191 ada 2 parselin tamamının ait oldukları yapı adası ile uyumlu olarak konut alanına alınması. Terki yapılmış alanın ise 1/1000 ölçekli paftadaki şekli ile Park Alanı olarak tanımlanmasına ilişkin 1/5000 ölçekli Nazım İmar ve 1/1000 ölçekli Uygulama </w:t>
      </w:r>
      <w:r w:rsidRPr="00C77D1D">
        <w:rPr>
          <w:b/>
        </w:rPr>
        <w:tab/>
        <w:t xml:space="preserve">İmar Planı tadilatı 3194 sayılı İmar Kanunu ve Mekansal Planlar Yapım Yönetmeliği hükümleri doğrultusunda </w:t>
      </w:r>
      <w:r w:rsidR="00266B35" w:rsidRPr="00C77D1D">
        <w:rPr>
          <w:b/>
        </w:rPr>
        <w:t>kabulü;</w:t>
      </w:r>
    </w:p>
    <w:p w:rsidR="00CB44B0" w:rsidRPr="00C77D1D" w:rsidRDefault="00CB44B0" w:rsidP="00CB44B0">
      <w:pPr>
        <w:pStyle w:val="ListeParagraf"/>
        <w:ind w:firstLine="708"/>
        <w:jc w:val="both"/>
        <w:rPr>
          <w:b/>
        </w:rPr>
      </w:pPr>
      <w:r w:rsidRPr="00C77D1D">
        <w:rPr>
          <w:b/>
        </w:rPr>
        <w:t xml:space="preserve">Üye Reşat Latif, </w:t>
      </w:r>
      <w:r w:rsidR="00C77D1D" w:rsidRPr="00C77D1D">
        <w:rPr>
          <w:b/>
        </w:rPr>
        <w:t xml:space="preserve">Eyüp Karaarslan, </w:t>
      </w:r>
      <w:r w:rsidRPr="00C77D1D">
        <w:rPr>
          <w:b/>
        </w:rPr>
        <w:t>Sezai Meriç, Esra Alpago, Yusuf Kalay,</w:t>
      </w:r>
      <w:r w:rsidR="00C77D1D" w:rsidRPr="00C77D1D">
        <w:rPr>
          <w:b/>
        </w:rPr>
        <w:t xml:space="preserve">           Halil Bozkuş, Salih Kumaş, </w:t>
      </w:r>
      <w:r w:rsidRPr="00C77D1D">
        <w:rPr>
          <w:b/>
        </w:rPr>
        <w:t>Mehmet Erdoğan</w:t>
      </w:r>
      <w:r w:rsidR="00C77D1D" w:rsidRPr="00C77D1D">
        <w:rPr>
          <w:b/>
        </w:rPr>
        <w:t xml:space="preserve">, Ayhan Atay, İhsan Yazıcıoğlu, </w:t>
      </w:r>
      <w:r w:rsidR="00C77D1D">
        <w:rPr>
          <w:b/>
        </w:rPr>
        <w:t xml:space="preserve">          </w:t>
      </w:r>
      <w:r w:rsidRPr="00C77D1D">
        <w:rPr>
          <w:b/>
        </w:rPr>
        <w:t>Sabri Dinç, Fevzi Ekşi, Hasan Pınarcık, Turgay Aydın, Muhammet Mustafa Şentürk, Fevzi Mazlum,</w:t>
      </w:r>
      <w:r w:rsidR="00C77D1D" w:rsidRPr="00C77D1D">
        <w:rPr>
          <w:b/>
        </w:rPr>
        <w:t xml:space="preserve"> Hacı Mahmut Kırkpınar, Güler Demiroğlu, </w:t>
      </w:r>
      <w:r w:rsidRPr="00C77D1D">
        <w:rPr>
          <w:b/>
        </w:rPr>
        <w:t xml:space="preserve">Nur Oğuz, </w:t>
      </w:r>
      <w:r w:rsidR="00C77D1D" w:rsidRPr="00C77D1D">
        <w:rPr>
          <w:b/>
        </w:rPr>
        <w:t xml:space="preserve">Nezih Anıl, </w:t>
      </w:r>
      <w:r w:rsidRPr="00C77D1D">
        <w:rPr>
          <w:b/>
        </w:rPr>
        <w:t>Sibel Yıldız,</w:t>
      </w:r>
      <w:r w:rsidR="00C77D1D">
        <w:rPr>
          <w:b/>
        </w:rPr>
        <w:t xml:space="preserve"> </w:t>
      </w:r>
      <w:r w:rsidRPr="00C77D1D">
        <w:rPr>
          <w:b/>
        </w:rPr>
        <w:t xml:space="preserve">Fehmi Karaarslan, Cumhur Nalcı, Kemal Özer, </w:t>
      </w:r>
      <w:r w:rsidR="00C77D1D" w:rsidRPr="00C77D1D">
        <w:rPr>
          <w:b/>
        </w:rPr>
        <w:t xml:space="preserve">Şerif Sertan Ocakçı, </w:t>
      </w:r>
      <w:r w:rsidR="00C77D1D">
        <w:rPr>
          <w:b/>
        </w:rPr>
        <w:t xml:space="preserve">         </w:t>
      </w:r>
      <w:r w:rsidR="00C77D1D" w:rsidRPr="00C77D1D">
        <w:rPr>
          <w:b/>
        </w:rPr>
        <w:t>Serkan Yalçın,</w:t>
      </w:r>
      <w:r w:rsidR="00C77D1D">
        <w:rPr>
          <w:b/>
        </w:rPr>
        <w:t xml:space="preserve"> </w:t>
      </w:r>
      <w:r w:rsidRPr="00C77D1D">
        <w:rPr>
          <w:b/>
        </w:rPr>
        <w:t>Coşkun Öztürk, Fikret Fota, Mustafa Başhan ve Meclis Başkanı Dr.Hüseyin Uysal’ın kabul oyları ile katılanların oybirliği ile kabul edildi.</w:t>
      </w:r>
    </w:p>
    <w:p w:rsidR="005E5449" w:rsidRPr="00C77D1D" w:rsidRDefault="005E5449" w:rsidP="005E5449">
      <w:pPr>
        <w:ind w:firstLine="708"/>
        <w:jc w:val="both"/>
        <w:rPr>
          <w:b/>
        </w:rPr>
      </w:pPr>
      <w:r w:rsidRPr="00C77D1D">
        <w:rPr>
          <w:b/>
        </w:rPr>
        <w:lastRenderedPageBreak/>
        <w:t xml:space="preserve">2-İlçenin Kırmacı Mahallesi, 1371 ada, 2 parselin kuzey yönündeki, 2500 m2’ lik kısmının Açık Ve Kapalı Spor Tesisleri Alanından, Sağlık Tesisi Alanına alınması şeklindeki 1/5000 ölçekli Nazım İmar ve 1/1000 ölçekli Uygulama </w:t>
      </w:r>
      <w:r w:rsidRPr="00C77D1D">
        <w:rPr>
          <w:b/>
        </w:rPr>
        <w:tab/>
        <w:t xml:space="preserve">İmar Planı tadilatı; kent merkezinde, butik hastane niteliğindeki ihtiyacı karşılamaya yönelik kamu yararı özelliğinde olduğu görüldüğünden 3194 sayılı İmar Kanunu ve Mekansal Planlar Yapım Yönetmeliği hükümleri doğrultusunda </w:t>
      </w:r>
      <w:r w:rsidR="00266B35" w:rsidRPr="00C77D1D">
        <w:rPr>
          <w:b/>
        </w:rPr>
        <w:t>kabulü;</w:t>
      </w:r>
    </w:p>
    <w:p w:rsidR="00C77D1D" w:rsidRPr="00C77D1D" w:rsidRDefault="00C77D1D" w:rsidP="00C77D1D">
      <w:pPr>
        <w:pStyle w:val="ListeParagraf"/>
        <w:ind w:firstLine="708"/>
        <w:jc w:val="both"/>
        <w:rPr>
          <w:b/>
        </w:rPr>
      </w:pPr>
      <w:r w:rsidRPr="00C77D1D">
        <w:rPr>
          <w:b/>
        </w:rPr>
        <w:t xml:space="preserve">Üye Reşat Latif, Eyüp Karaarslan, Sezai Meriç, Esra Alpago, Yusuf Kalay,           Halil Bozkuş, Salih Kumaş, Mehmet Erdoğan, Ayhan Atay, İhsan Yazıcıoğlu, </w:t>
      </w:r>
      <w:r>
        <w:rPr>
          <w:b/>
        </w:rPr>
        <w:t xml:space="preserve">          </w:t>
      </w:r>
      <w:r w:rsidRPr="00C77D1D">
        <w:rPr>
          <w:b/>
        </w:rPr>
        <w:t>Sabri Dinç, Fevzi Ekşi, Hasan Pınarcık, Turgay Aydın, Muhammet Mustafa Şentürk, Fevzi Mazlum, Hacı Mahmut Kırkpınar, Güler Demiroğlu, Nur Oğuz, Nezih Anıl, Sibel Yıldız,</w:t>
      </w:r>
      <w:r>
        <w:rPr>
          <w:b/>
        </w:rPr>
        <w:t xml:space="preserve"> </w:t>
      </w:r>
      <w:r w:rsidRPr="00C77D1D">
        <w:rPr>
          <w:b/>
        </w:rPr>
        <w:t xml:space="preserve">Fehmi Karaarslan, Cumhur Nalcı, Kemal Özer, Şerif Sertan Ocakçı, </w:t>
      </w:r>
      <w:r>
        <w:rPr>
          <w:b/>
        </w:rPr>
        <w:t xml:space="preserve">         </w:t>
      </w:r>
      <w:r w:rsidRPr="00C77D1D">
        <w:rPr>
          <w:b/>
        </w:rPr>
        <w:t>Serkan Yalçın,</w:t>
      </w:r>
      <w:r>
        <w:rPr>
          <w:b/>
        </w:rPr>
        <w:t xml:space="preserve"> </w:t>
      </w:r>
      <w:r w:rsidRPr="00C77D1D">
        <w:rPr>
          <w:b/>
        </w:rPr>
        <w:t>Coşkun Öztürk, Fikret Fota, Mustafa Başhan ve Meclis Başkanı Dr.Hüseyin Uysal’ın kabul oyları ile katılanların oybirliği ile kabul edildi.</w:t>
      </w:r>
    </w:p>
    <w:p w:rsidR="005E5449" w:rsidRPr="00C77D1D" w:rsidRDefault="005E5449" w:rsidP="005E5449">
      <w:pPr>
        <w:ind w:firstLine="708"/>
        <w:jc w:val="both"/>
        <w:rPr>
          <w:b/>
        </w:rPr>
      </w:pPr>
      <w:r w:rsidRPr="00C77D1D">
        <w:rPr>
          <w:b/>
        </w:rPr>
        <w:t>3- İlçenin Müftü, Kışla, Elmatepe mahallelerinde yer alan Gülüç köprüsü-Kepez Tepesi ve Erdemir köprülü kavşağı bağlantı yollarının arasında, Karayolları Genel Müdürlüğü 15.Bölge Müdürlüğü kamulaştırma çalışmalarına başlayacağından, kamulaştırma koridorlarının son halinin onaylı imar planı paftalarına işlenmesi talebi,</w:t>
      </w:r>
    </w:p>
    <w:p w:rsidR="005E5449" w:rsidRPr="00C77D1D" w:rsidRDefault="005E5449" w:rsidP="005E5449">
      <w:pPr>
        <w:ind w:firstLine="708"/>
        <w:jc w:val="both"/>
        <w:rPr>
          <w:b/>
        </w:rPr>
      </w:pPr>
    </w:p>
    <w:p w:rsidR="005E5449" w:rsidRDefault="005E5449" w:rsidP="005E5449">
      <w:pPr>
        <w:ind w:firstLine="708"/>
        <w:jc w:val="both"/>
        <w:rPr>
          <w:b/>
        </w:rPr>
      </w:pPr>
      <w:r w:rsidRPr="00C77D1D">
        <w:rPr>
          <w:b/>
        </w:rPr>
        <w:t xml:space="preserve">Elmatepe girişinde Belediyemize ait altyapı çalışmaları bulunduğundan bu kısımların mevcut haliyle kamulaştırılması gerektiği uygun görülmüş olup, kamulaştırma koridorlarının mevcut şekliyle korunması gerekmekte olduğundan söz konusu talep; 3194 sayılı İmar Kanunu ve Mekansal Planlar Yapım Yönetmeliği hükümleri doğrultusunda </w:t>
      </w:r>
      <w:r w:rsidR="00266B35" w:rsidRPr="00C77D1D">
        <w:rPr>
          <w:b/>
        </w:rPr>
        <w:t>reddi;</w:t>
      </w:r>
    </w:p>
    <w:p w:rsidR="00C77D1D" w:rsidRPr="00C77D1D" w:rsidRDefault="00C77D1D" w:rsidP="00C77D1D">
      <w:pPr>
        <w:pStyle w:val="ListeParagraf"/>
        <w:ind w:firstLine="708"/>
        <w:jc w:val="both"/>
        <w:rPr>
          <w:b/>
        </w:rPr>
      </w:pPr>
      <w:r w:rsidRPr="00C77D1D">
        <w:rPr>
          <w:b/>
        </w:rPr>
        <w:t xml:space="preserve">Üye Reşat Latif, Eyüp Karaarslan, Sezai Meriç, Esra Alpago, Yusuf Kalay,           Halil Bozkuş, Salih Kumaş, Mehmet Erdoğan, Ayhan Atay, İhsan Yazıcıoğlu, </w:t>
      </w:r>
      <w:r>
        <w:rPr>
          <w:b/>
        </w:rPr>
        <w:t xml:space="preserve">          </w:t>
      </w:r>
      <w:r w:rsidRPr="00C77D1D">
        <w:rPr>
          <w:b/>
        </w:rPr>
        <w:t>Sabri Dinç, Fevzi Ekşi, Hasan Pınarcık, Turgay Aydın, Muhammet Mustafa Şentürk, Fevzi Mazlum, Hacı Mahmut Kırkpınar, Güler Demiroğlu, Nur Oğuz, Nezih Anıl, Sibel Yıldız,</w:t>
      </w:r>
      <w:r>
        <w:rPr>
          <w:b/>
        </w:rPr>
        <w:t xml:space="preserve"> </w:t>
      </w:r>
      <w:r w:rsidRPr="00C77D1D">
        <w:rPr>
          <w:b/>
        </w:rPr>
        <w:t xml:space="preserve">Fehmi Karaarslan, Cumhur Nalcı, Kemal Özer, Şerif Sertan Ocakçı, </w:t>
      </w:r>
      <w:r>
        <w:rPr>
          <w:b/>
        </w:rPr>
        <w:t xml:space="preserve">         </w:t>
      </w:r>
      <w:r w:rsidRPr="00C77D1D">
        <w:rPr>
          <w:b/>
        </w:rPr>
        <w:t>Serkan Yalçın,</w:t>
      </w:r>
      <w:r>
        <w:rPr>
          <w:b/>
        </w:rPr>
        <w:t xml:space="preserve"> </w:t>
      </w:r>
      <w:r w:rsidRPr="00C77D1D">
        <w:rPr>
          <w:b/>
        </w:rPr>
        <w:t xml:space="preserve">Coşkun Öztürk, Fikret Fota, Mustafa Başhan ve Meclis Başkanı Dr.Hüseyin Uysal’ın </w:t>
      </w:r>
      <w:r>
        <w:rPr>
          <w:b/>
        </w:rPr>
        <w:t>kabul</w:t>
      </w:r>
      <w:r w:rsidRPr="00C77D1D">
        <w:rPr>
          <w:b/>
        </w:rPr>
        <w:t xml:space="preserve"> oyları ile katılanların oybirliği ile kabul edildi.</w:t>
      </w:r>
    </w:p>
    <w:p w:rsidR="00C77D1D" w:rsidRPr="00C77D1D" w:rsidRDefault="00C77D1D" w:rsidP="005E5449">
      <w:pPr>
        <w:ind w:firstLine="708"/>
        <w:jc w:val="both"/>
        <w:rPr>
          <w:b/>
        </w:rPr>
      </w:pP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7240E">
          <w:rPr>
            <w:rFonts w:ascii="Courier New" w:hAnsi="Courier New" w:cs="Courier New"/>
            <w:sz w:val="18"/>
            <w:szCs w:val="18"/>
          </w:rPr>
          <w:cr/>
        </w:r>
        <w:r w:rsidR="00A7240E">
          <w:rPr>
            <w:rFonts w:ascii="Courier New" w:hAnsi="Courier New" w:cs="Courier New"/>
            <w:sz w:val="18"/>
            <w:szCs w:val="18"/>
          </w:rPr>
          <w:cr/>
        </w:r>
        <w:r w:rsidR="00A7240E">
          <w:rPr>
            <w:rFonts w:ascii="Courier New" w:hAnsi="Courier New" w:cs="Courier New"/>
            <w:sz w:val="18"/>
            <w:szCs w:val="18"/>
          </w:rPr>
          <w:cr/>
        </w:r>
      </w:fldSimple>
    </w:p>
    <w:sectPr w:rsidR="00AA3D24" w:rsidRPr="00AA3D24" w:rsidSect="00F9303E">
      <w:footerReference w:type="default" r:id="rId7"/>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937" w:rsidRDefault="009F7937" w:rsidP="006A754B">
      <w:r>
        <w:separator/>
      </w:r>
    </w:p>
  </w:endnote>
  <w:endnote w:type="continuationSeparator" w:id="1">
    <w:p w:rsidR="009F7937" w:rsidRDefault="009F793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848" w:rsidRDefault="00725848">
    <w:pPr>
      <w:pStyle w:val="Altbilgi"/>
      <w:jc w:val="center"/>
    </w:pPr>
    <w:fldSimple w:instr=" PAGE   \* MERGEFORMAT ">
      <w:r w:rsidR="00A7240E">
        <w:rPr>
          <w:noProof/>
        </w:rPr>
        <w:t>1</w:t>
      </w:r>
    </w:fldSimple>
  </w:p>
  <w:p w:rsidR="00725848" w:rsidRDefault="0072584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937" w:rsidRDefault="009F7937" w:rsidP="006A754B">
      <w:r>
        <w:separator/>
      </w:r>
    </w:p>
  </w:footnote>
  <w:footnote w:type="continuationSeparator" w:id="1">
    <w:p w:rsidR="009F7937" w:rsidRDefault="009F793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AY_ADI" w:val="KASIM  "/>
    <w:docVar w:name="EVRAK_AY_SAYI" w:val="11"/>
    <w:docVar w:name="EVRAK_GUN_ADI" w:val="PAZARTESI"/>
    <w:docVar w:name="EVRAK_GUN_SAYI" w:val="07"/>
    <w:docVar w:name="EVRAK_NO" w:val=" "/>
    <w:docVar w:name="EVRAK_TARIHI" w:val="07/11/2016"/>
    <w:docVar w:name="EVRAK_YILI" w:val="2016"/>
    <w:docVar w:name="GUN_ADI" w:val="PAZARTESI"/>
    <w:docVar w:name="GUN_SAYI" w:val="07"/>
    <w:docVar w:name="IMZALAR" w:val="&#10;&#10;&#10;"/>
    <w:docVar w:name="IZINLI" w:val="&#10;"/>
    <w:docVar w:name="KARAR_NO" w:val="2016-16/170"/>
    <w:docVar w:name="KARAR_SONUCU" w:val="&#10;"/>
    <w:docVar w:name="KARAR_TARIHI" w:val="07/11/2016"/>
    <w:docVar w:name="KARAR_YILI" w:val="2016"/>
    <w:docVar w:name="KARARA_KATILANLAR" w:val="&#10;"/>
    <w:docVar w:name="KATIP" w:val="&#10;"/>
    <w:docVar w:name="KONU" w:val="RESMİ KURUM İMAR PLANI TADİLATLARI"/>
    <w:docVar w:name="MAZERETSIZ" w:val="&#10;"/>
    <w:docVar w:name="MEVCUT_SAYI" w:val="0"/>
    <w:docVar w:name="OZET" w:val="&#10;"/>
    <w:docVar w:name="SAAT" w:val="14:49"/>
    <w:docVar w:name="SERVIS_ADI" w:val=" "/>
    <w:docVar w:name="TOPLANTI" w:val=" "/>
    <w:docVar w:name="TUTANAK_KARAR_SONUCU" w:val="&#10;"/>
  </w:docVars>
  <w:rsids>
    <w:rsidRoot w:val="00496999"/>
    <w:rsid w:val="00026EEE"/>
    <w:rsid w:val="00061C34"/>
    <w:rsid w:val="000B6DB2"/>
    <w:rsid w:val="000B6FA4"/>
    <w:rsid w:val="000C623E"/>
    <w:rsid w:val="00104A0D"/>
    <w:rsid w:val="00132C54"/>
    <w:rsid w:val="002033D8"/>
    <w:rsid w:val="00263DF6"/>
    <w:rsid w:val="002640CC"/>
    <w:rsid w:val="00266B35"/>
    <w:rsid w:val="00271E31"/>
    <w:rsid w:val="00273A8C"/>
    <w:rsid w:val="00294F60"/>
    <w:rsid w:val="002E2A83"/>
    <w:rsid w:val="00313838"/>
    <w:rsid w:val="003163BA"/>
    <w:rsid w:val="00351169"/>
    <w:rsid w:val="003B45A2"/>
    <w:rsid w:val="0041281D"/>
    <w:rsid w:val="0042474F"/>
    <w:rsid w:val="00496999"/>
    <w:rsid w:val="004B67D8"/>
    <w:rsid w:val="004B7089"/>
    <w:rsid w:val="004C6EE8"/>
    <w:rsid w:val="004E5464"/>
    <w:rsid w:val="0052747C"/>
    <w:rsid w:val="00556A06"/>
    <w:rsid w:val="00576167"/>
    <w:rsid w:val="00580967"/>
    <w:rsid w:val="005919FC"/>
    <w:rsid w:val="00592CAE"/>
    <w:rsid w:val="005B30F7"/>
    <w:rsid w:val="005E5449"/>
    <w:rsid w:val="00627D5D"/>
    <w:rsid w:val="006460C4"/>
    <w:rsid w:val="006673AE"/>
    <w:rsid w:val="0067657D"/>
    <w:rsid w:val="0068666D"/>
    <w:rsid w:val="006A754B"/>
    <w:rsid w:val="006B4D70"/>
    <w:rsid w:val="006D2D77"/>
    <w:rsid w:val="006F1A0B"/>
    <w:rsid w:val="00707019"/>
    <w:rsid w:val="00725848"/>
    <w:rsid w:val="00796365"/>
    <w:rsid w:val="007A7C2F"/>
    <w:rsid w:val="007B4068"/>
    <w:rsid w:val="007C588A"/>
    <w:rsid w:val="007E2834"/>
    <w:rsid w:val="008145AE"/>
    <w:rsid w:val="0082030C"/>
    <w:rsid w:val="008217E5"/>
    <w:rsid w:val="00850D33"/>
    <w:rsid w:val="00896727"/>
    <w:rsid w:val="008D5738"/>
    <w:rsid w:val="00910CDB"/>
    <w:rsid w:val="009177B1"/>
    <w:rsid w:val="009456D8"/>
    <w:rsid w:val="00965A4D"/>
    <w:rsid w:val="00986453"/>
    <w:rsid w:val="009C0653"/>
    <w:rsid w:val="009F7937"/>
    <w:rsid w:val="00A7030A"/>
    <w:rsid w:val="00A7240E"/>
    <w:rsid w:val="00AA3D24"/>
    <w:rsid w:val="00AE05E8"/>
    <w:rsid w:val="00B1183C"/>
    <w:rsid w:val="00B26F31"/>
    <w:rsid w:val="00B37542"/>
    <w:rsid w:val="00B47069"/>
    <w:rsid w:val="00BA41A6"/>
    <w:rsid w:val="00BD3F13"/>
    <w:rsid w:val="00BF7D40"/>
    <w:rsid w:val="00C11B9D"/>
    <w:rsid w:val="00C52261"/>
    <w:rsid w:val="00C75CB7"/>
    <w:rsid w:val="00C77D1D"/>
    <w:rsid w:val="00CA075D"/>
    <w:rsid w:val="00CB44B0"/>
    <w:rsid w:val="00D07F6E"/>
    <w:rsid w:val="00D550E1"/>
    <w:rsid w:val="00D73667"/>
    <w:rsid w:val="00D867C9"/>
    <w:rsid w:val="00D93827"/>
    <w:rsid w:val="00DC2B0D"/>
    <w:rsid w:val="00DE6FE3"/>
    <w:rsid w:val="00DF11B9"/>
    <w:rsid w:val="00E25D6F"/>
    <w:rsid w:val="00E27BF8"/>
    <w:rsid w:val="00E754BA"/>
    <w:rsid w:val="00EB47F3"/>
    <w:rsid w:val="00F532EC"/>
    <w:rsid w:val="00F9303E"/>
    <w:rsid w:val="00FA1B8A"/>
    <w:rsid w:val="00FD1DA1"/>
    <w:rsid w:val="00FE7275"/>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CB44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16493769">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19839039">
      <w:bodyDiv w:val="1"/>
      <w:marLeft w:val="0"/>
      <w:marRight w:val="0"/>
      <w:marTop w:val="0"/>
      <w:marBottom w:val="0"/>
      <w:divBdr>
        <w:top w:val="none" w:sz="0" w:space="0" w:color="auto"/>
        <w:left w:val="none" w:sz="0" w:space="0" w:color="auto"/>
        <w:bottom w:val="none" w:sz="0" w:space="0" w:color="auto"/>
        <w:right w:val="none" w:sz="0" w:space="0" w:color="auto"/>
      </w:divBdr>
    </w:div>
    <w:div w:id="493185874">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848</Words>
  <Characters>4838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2016-11-12T11:18:00Z</cp:lastPrinted>
  <dcterms:created xsi:type="dcterms:W3CDTF">2016-11-28T06:07:00Z</dcterms:created>
  <dcterms:modified xsi:type="dcterms:W3CDTF">2016-11-28T06:07:00Z</dcterms:modified>
</cp:coreProperties>
</file>