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5C0947">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217E1">
                <w:rPr>
                  <w:b/>
                </w:rPr>
                <w:t>2016-19/180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217E1">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217E1">
                <w:rPr>
                  <w:b/>
                </w:rPr>
                <w:t>10/11/2016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217E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217E1">
                <w:rPr>
                  <w:b/>
                </w:rPr>
                <w:t>BÜTÇENİN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A7030A">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B06C8F">
        <w:rPr>
          <w:b/>
        </w:rPr>
        <w:t>1</w:t>
      </w:r>
      <w:r>
        <w:rPr>
          <w:b/>
        </w:rPr>
        <w:t>.</w:t>
      </w:r>
      <w:r w:rsidR="007A4A3C">
        <w:rPr>
          <w:b/>
        </w:rPr>
        <w:t>0</w:t>
      </w:r>
      <w:r>
        <w:rPr>
          <w:b/>
        </w:rPr>
        <w:t>0’d</w:t>
      </w:r>
      <w:r w:rsidR="007A4A3C">
        <w:rPr>
          <w:b/>
        </w:rPr>
        <w:t>e</w:t>
      </w:r>
      <w:r>
        <w:rPr>
          <w:b/>
        </w:rPr>
        <w:t xml:space="preserve"> Meclis Başkanı             </w:t>
      </w:r>
      <w:r w:rsidR="007A4A3C">
        <w:rPr>
          <w:b/>
        </w:rPr>
        <w:t>Dr.Hüseyin Uysal</w:t>
      </w:r>
      <w:r>
        <w:rPr>
          <w:b/>
        </w:rPr>
        <w:t>’</w:t>
      </w:r>
      <w:r w:rsidR="007C798C">
        <w:rPr>
          <w:b/>
        </w:rPr>
        <w:t>ın</w:t>
      </w:r>
      <w:r>
        <w:rPr>
          <w:b/>
        </w:rPr>
        <w:t xml:space="preserve"> Başkanlığında; Üye Reşat Latif, Eyüp Karaarslan, Sezai Meriç,</w:t>
      </w:r>
      <w:r w:rsidR="007A4A3C">
        <w:rPr>
          <w:b/>
        </w:rPr>
        <w:t xml:space="preserve"> Esra Alpago, </w:t>
      </w:r>
      <w:r>
        <w:rPr>
          <w:b/>
        </w:rPr>
        <w:t>Halil Bozkuş, Salih Kumaş, Mehmet Erdoğan,</w:t>
      </w:r>
      <w:r w:rsidR="007C798C">
        <w:rPr>
          <w:b/>
        </w:rPr>
        <w:t xml:space="preserve"> </w:t>
      </w:r>
      <w:r w:rsidR="007A4A3C">
        <w:rPr>
          <w:b/>
        </w:rPr>
        <w:t xml:space="preserve">Ayhan Atay, </w:t>
      </w:r>
      <w:r>
        <w:rPr>
          <w:b/>
        </w:rPr>
        <w:t>İhsan Yazıcıoğlu,</w:t>
      </w:r>
      <w:r w:rsidR="007C798C">
        <w:rPr>
          <w:b/>
        </w:rPr>
        <w:t xml:space="preserve"> </w:t>
      </w:r>
      <w:r>
        <w:rPr>
          <w:b/>
        </w:rPr>
        <w:t xml:space="preserve">Sabri Dinç, </w:t>
      </w:r>
      <w:r w:rsidR="006460C4">
        <w:rPr>
          <w:b/>
        </w:rPr>
        <w:t xml:space="preserve">Fevzi Ekşi, </w:t>
      </w:r>
      <w:r>
        <w:rPr>
          <w:b/>
        </w:rPr>
        <w:t>Hasan Pınarcık, Turgay Aydın,</w:t>
      </w:r>
      <w:r w:rsidR="007C798C">
        <w:rPr>
          <w:b/>
        </w:rPr>
        <w:t xml:space="preserve"> </w:t>
      </w:r>
      <w:r>
        <w:rPr>
          <w:b/>
        </w:rPr>
        <w:t>Muhammet Mustafa Şentürk, Fevzi Mazlum,</w:t>
      </w:r>
      <w:r w:rsidR="00A7030A">
        <w:rPr>
          <w:b/>
        </w:rPr>
        <w:t xml:space="preserve"> </w:t>
      </w:r>
      <w:r w:rsidR="00580967">
        <w:rPr>
          <w:b/>
        </w:rPr>
        <w:t>Hacı Mahmut Kırkpınar,</w:t>
      </w:r>
      <w:r w:rsidR="00725848">
        <w:rPr>
          <w:b/>
        </w:rPr>
        <w:t xml:space="preserve"> </w:t>
      </w:r>
      <w:r>
        <w:rPr>
          <w:b/>
        </w:rPr>
        <w:t>Güler Demiroğlu,</w:t>
      </w:r>
      <w:r w:rsidR="00B06C8F">
        <w:rPr>
          <w:b/>
        </w:rPr>
        <w:t xml:space="preserve"> Özkan Özyağcı,</w:t>
      </w:r>
      <w:r>
        <w:rPr>
          <w:b/>
        </w:rPr>
        <w:t xml:space="preserve"> Nur Oğuz,</w:t>
      </w:r>
      <w:r w:rsidR="00725848">
        <w:rPr>
          <w:b/>
        </w:rPr>
        <w:t xml:space="preserve"> Nezih Anıl,</w:t>
      </w:r>
      <w:r>
        <w:rPr>
          <w:b/>
        </w:rPr>
        <w:t xml:space="preserve"> Sibel Yıldız,</w:t>
      </w:r>
      <w:r w:rsidR="002D21C4">
        <w:rPr>
          <w:b/>
        </w:rPr>
        <w:t xml:space="preserve"> </w:t>
      </w:r>
      <w:r>
        <w:rPr>
          <w:b/>
        </w:rPr>
        <w:t>Fehmi Karaarslan,</w:t>
      </w:r>
      <w:r w:rsidR="006460C4">
        <w:rPr>
          <w:b/>
        </w:rPr>
        <w:t xml:space="preserve"> </w:t>
      </w:r>
      <w:r>
        <w:rPr>
          <w:b/>
        </w:rPr>
        <w:t xml:space="preserve">Cumhur Nalcı, Kemal Özer, </w:t>
      </w:r>
      <w:r w:rsidR="00061C34">
        <w:rPr>
          <w:b/>
        </w:rPr>
        <w:t>Şerif Sertan Ocakçı,</w:t>
      </w:r>
      <w:r w:rsidR="00061C34" w:rsidRPr="00A7030A">
        <w:rPr>
          <w:b/>
        </w:rPr>
        <w:t xml:space="preserve"> </w:t>
      </w:r>
      <w:r w:rsidR="007C798C">
        <w:rPr>
          <w:b/>
        </w:rPr>
        <w:t xml:space="preserve">Serkan Yalçın, </w:t>
      </w:r>
      <w:r>
        <w:rPr>
          <w:b/>
        </w:rPr>
        <w:t>Coşkun Öztürk, Fikret Fota ve Mustafa Başhan’ın iştiraki ile toplandı.</w:t>
      </w:r>
      <w:r w:rsidRPr="0052747C">
        <w:rPr>
          <w:b/>
        </w:rPr>
        <w:t xml:space="preserve"> </w:t>
      </w:r>
      <w:r>
        <w:rPr>
          <w:b/>
        </w:rPr>
        <w:t>Üye</w:t>
      </w:r>
      <w:r w:rsidR="00A7030A">
        <w:rPr>
          <w:b/>
        </w:rPr>
        <w:t>ler</w:t>
      </w:r>
      <w:r w:rsidR="00A7030A" w:rsidRPr="00A7030A">
        <w:rPr>
          <w:b/>
        </w:rPr>
        <w:t xml:space="preserve"> </w:t>
      </w:r>
      <w:r w:rsidR="007A4A3C">
        <w:rPr>
          <w:b/>
        </w:rPr>
        <w:t>Yusuf Kalay</w:t>
      </w:r>
      <w:r w:rsidR="002D21C4">
        <w:rPr>
          <w:b/>
        </w:rPr>
        <w:t xml:space="preserve"> </w:t>
      </w:r>
      <w:r w:rsidR="00A7030A">
        <w:rPr>
          <w:b/>
        </w:rPr>
        <w:t>ve</w:t>
      </w:r>
      <w:r w:rsidR="006460C4">
        <w:rPr>
          <w:b/>
        </w:rPr>
        <w:t xml:space="preserve"> </w:t>
      </w:r>
      <w:r w:rsidR="00061C34">
        <w:rPr>
          <w:b/>
        </w:rPr>
        <w:t>Osman Yavuz</w:t>
      </w:r>
      <w:r w:rsidR="00A7030A" w:rsidRPr="00A7030A">
        <w:rPr>
          <w:b/>
        </w:rPr>
        <w:t xml:space="preserve"> </w:t>
      </w:r>
      <w:r>
        <w:rPr>
          <w:b/>
        </w:rPr>
        <w:t>toplantıya iştirak etmedi.</w:t>
      </w:r>
    </w:p>
    <w:p w:rsidR="0052747C" w:rsidRDefault="0052747C"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B37542">
        <w:rPr>
          <w:b/>
        </w:rPr>
        <w:t>Kasım</w:t>
      </w:r>
      <w:r>
        <w:rPr>
          <w:b/>
        </w:rPr>
        <w:t>/201</w:t>
      </w:r>
      <w:r w:rsidR="003163BA">
        <w:rPr>
          <w:b/>
        </w:rPr>
        <w:t>6</w:t>
      </w:r>
      <w:r>
        <w:rPr>
          <w:b/>
        </w:rPr>
        <w:t xml:space="preserve"> aylık toplantı döneminin </w:t>
      </w:r>
      <w:r w:rsidR="007A4A3C">
        <w:rPr>
          <w:b/>
        </w:rPr>
        <w:t>7</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5C0947" w:rsidRDefault="00AA3D24" w:rsidP="005C0947">
      <w:pPr>
        <w:pStyle w:val="stbilgi"/>
        <w:tabs>
          <w:tab w:val="right" w:pos="0"/>
          <w:tab w:val="left" w:pos="709"/>
        </w:tabs>
        <w:jc w:val="both"/>
        <w:rPr>
          <w:rFonts w:eastAsia="Calibri"/>
          <w:b/>
        </w:rPr>
      </w:pPr>
      <w:r>
        <w:rPr>
          <w:rFonts w:ascii="Courier New" w:hAnsi="Courier New" w:cs="Courier New"/>
          <w:b/>
          <w:sz w:val="20"/>
        </w:rPr>
        <w:t xml:space="preserve">    </w:t>
      </w:r>
      <w:r>
        <w:rPr>
          <w:rFonts w:ascii="Courier New" w:hAnsi="Courier New" w:cs="Courier New"/>
          <w:b/>
          <w:sz w:val="20"/>
          <w:lang w:val="fr-FR"/>
        </w:rPr>
        <w:t xml:space="preserve">  </w:t>
      </w:r>
      <w:r w:rsidR="005C0947">
        <w:rPr>
          <w:rFonts w:eastAsia="Calibri"/>
          <w:b/>
        </w:rPr>
        <w:t>Gündem maddesi gereğince; Belediyemizin 2017 yılı ve izleyen iki yıl Gelir-Gider Bütçeleri ile Finansmanın Ekonomik Sınıflandırması Bütçesi incelenmek üzere Plan ve Bütçe Komisyonuna havale edilmiş olup, komisyon gerekli incelemelerini yaparak hazırlamış olduğu raporunu Başkanlığıma tevdii edilmiş bulunmaktadır. 2017 yılı ve izleyen iki yıl Gelir-Gider Bütçeleri ile Finansmanın Ekonomik Sınıflandırması Bütçesine ait komisyon raporu okundu.</w:t>
      </w:r>
    </w:p>
    <w:p w:rsidR="005C0947" w:rsidRDefault="005C0947" w:rsidP="005C0947">
      <w:pPr>
        <w:pStyle w:val="stbilgi"/>
        <w:tabs>
          <w:tab w:val="right" w:pos="0"/>
          <w:tab w:val="left" w:pos="709"/>
        </w:tabs>
        <w:jc w:val="both"/>
        <w:rPr>
          <w:rFonts w:eastAsia="Calibri"/>
          <w:b/>
        </w:rPr>
      </w:pPr>
    </w:p>
    <w:p w:rsidR="005C0947" w:rsidRDefault="005C0947" w:rsidP="005C0947">
      <w:pPr>
        <w:pStyle w:val="stbilgi"/>
        <w:tabs>
          <w:tab w:val="right" w:pos="0"/>
          <w:tab w:val="left" w:pos="709"/>
        </w:tabs>
        <w:jc w:val="both"/>
        <w:rPr>
          <w:rFonts w:eastAsia="Calibri"/>
          <w:b/>
        </w:rPr>
      </w:pPr>
      <w:r>
        <w:rPr>
          <w:rFonts w:eastAsia="Calibri"/>
          <w:b/>
        </w:rPr>
        <w:tab/>
        <w:t>Yapılan müzakere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Pr>
          <w:b/>
        </w:rPr>
        <w:tab/>
      </w:r>
      <w:r>
        <w:rPr>
          <w:b/>
        </w:rPr>
        <w:tab/>
      </w:r>
      <w:r>
        <w:rPr>
          <w:b/>
        </w:rPr>
        <w:tab/>
      </w:r>
      <w:r>
        <w:rPr>
          <w:b/>
        </w:rPr>
        <w:tab/>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2017 YILI BÜTÇE KARARNAMESİ</w:t>
      </w:r>
    </w:p>
    <w:p w:rsidR="005C0947" w:rsidRPr="005C0947" w:rsidRDefault="005C0947" w:rsidP="005C0947">
      <w:pPr>
        <w:pStyle w:val="DzMetin"/>
        <w:tabs>
          <w:tab w:val="left" w:pos="709"/>
        </w:tabs>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Madde 1- Belediye Müdürlükleri ve birimleri için (A) Ödenek cetvelinde gösterildiği gibi toplam 168.295.000,00-TL.lik ödenek verildiğinin ad okunmak suretiyle yapılan oylama neticesinde;</w:t>
      </w:r>
    </w:p>
    <w:p w:rsidR="005C0947" w:rsidRPr="005C0947" w:rsidRDefault="005C0947" w:rsidP="005C0947">
      <w:pPr>
        <w:pStyle w:val="DzMetin"/>
        <w:tabs>
          <w:tab w:val="left" w:pos="567"/>
          <w:tab w:val="left" w:pos="709"/>
        </w:tabs>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Üye Reşat Latif kabul, Eyüp Karaarslan kabul, Sezai Meriç kabul, Esra Alpago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çekimser, Sibel Yıldız çekimser, Fehmi Karaarslan çekimser, Cumhur Nalcı çekimser, Kemal Özer çekimser, Şerif Sertan Ocakçı çekimser, Serkan Yalçın çekimser, Coşkun Öztürk çekimser, Fikret Fota çekimser, Mustafa Başhan çekimser ve Meclis Başkanı Dr.Hüseyin Uysal’ın kabul oyları ile katılanların 1</w:t>
      </w:r>
      <w:r w:rsidR="008B2C7C">
        <w:rPr>
          <w:rFonts w:ascii="Times New Roman" w:eastAsia="Calibri" w:hAnsi="Times New Roman" w:cs="Times New Roman"/>
          <w:b/>
          <w:sz w:val="24"/>
          <w:szCs w:val="24"/>
        </w:rPr>
        <w:t>3</w:t>
      </w:r>
      <w:r w:rsidRPr="005C0947">
        <w:rPr>
          <w:rFonts w:ascii="Times New Roman" w:eastAsia="Calibri" w:hAnsi="Times New Roman" w:cs="Times New Roman"/>
          <w:b/>
          <w:sz w:val="24"/>
          <w:szCs w:val="24"/>
        </w:rPr>
        <w:t xml:space="preserve"> </w:t>
      </w:r>
      <w:r w:rsidR="008B2C7C">
        <w:rPr>
          <w:rFonts w:ascii="Times New Roman" w:eastAsia="Calibri" w:hAnsi="Times New Roman" w:cs="Times New Roman"/>
          <w:b/>
          <w:sz w:val="24"/>
          <w:szCs w:val="24"/>
        </w:rPr>
        <w:t xml:space="preserve">çekimser </w:t>
      </w:r>
      <w:r w:rsidRPr="005C0947">
        <w:rPr>
          <w:rFonts w:ascii="Times New Roman" w:eastAsia="Calibri" w:hAnsi="Times New Roman" w:cs="Times New Roman"/>
          <w:b/>
          <w:sz w:val="24"/>
          <w:szCs w:val="24"/>
        </w:rPr>
        <w:t>oyuna karşı 1</w:t>
      </w:r>
      <w:r w:rsidR="008B2C7C">
        <w:rPr>
          <w:rFonts w:ascii="Times New Roman" w:eastAsia="Calibri" w:hAnsi="Times New Roman" w:cs="Times New Roman"/>
          <w:b/>
          <w:sz w:val="24"/>
          <w:szCs w:val="24"/>
        </w:rPr>
        <w:t>7</w:t>
      </w:r>
      <w:r w:rsidRPr="005C0947">
        <w:rPr>
          <w:rFonts w:ascii="Times New Roman" w:eastAsia="Calibri" w:hAnsi="Times New Roman" w:cs="Times New Roman"/>
          <w:b/>
          <w:sz w:val="24"/>
          <w:szCs w:val="24"/>
        </w:rPr>
        <w:t xml:space="preserve"> </w:t>
      </w:r>
      <w:r w:rsidR="008B2C7C">
        <w:rPr>
          <w:rFonts w:ascii="Times New Roman" w:eastAsia="Calibri" w:hAnsi="Times New Roman" w:cs="Times New Roman"/>
          <w:b/>
          <w:sz w:val="24"/>
          <w:szCs w:val="24"/>
        </w:rPr>
        <w:t>kabul</w:t>
      </w:r>
      <w:r w:rsidRPr="005C0947">
        <w:rPr>
          <w:rFonts w:ascii="Times New Roman" w:eastAsia="Calibri" w:hAnsi="Times New Roman" w:cs="Times New Roman"/>
          <w:b/>
          <w:sz w:val="24"/>
          <w:szCs w:val="24"/>
        </w:rPr>
        <w:t xml:space="preserve"> oyu ile oyçokluğu ile kabul edildi. </w:t>
      </w:r>
    </w:p>
    <w:p w:rsidR="005C0947" w:rsidRPr="005C0947" w:rsidRDefault="005C0947" w:rsidP="005C0947">
      <w:pPr>
        <w:pStyle w:val="DzMetin"/>
        <w:tabs>
          <w:tab w:val="left" w:pos="709"/>
          <w:tab w:val="left" w:pos="851"/>
          <w:tab w:val="left" w:pos="993"/>
        </w:tabs>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Madde 2- Belediyemizin gelirleri (B) Gelirlerin Ekonomik sınıflandırılması cetvelinde gösterildiği gibi toplam 129.494.00,00-TL olarak tahmin edildiği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 xml:space="preserve">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w:t>
      </w:r>
      <w:r w:rsidRPr="005C0947">
        <w:rPr>
          <w:rFonts w:ascii="Times New Roman" w:eastAsia="Calibri" w:hAnsi="Times New Roman" w:cs="Times New Roman"/>
          <w:b/>
          <w:sz w:val="24"/>
          <w:szCs w:val="24"/>
        </w:rPr>
        <w:lastRenderedPageBreak/>
        <w:t>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Madde 3- 2017 Yılı bütçe açığı Finansmanın Ekonomik Sınıflandırılması Bütçesinde gösterildiği şekliyle 38.801.000,00-TL İller Bankası Net Borçlanması ile karşılanacağının tahmin edildiği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kabul, Eyüp Karaarslan kabul, Sezai Meriç kabul, Esra Alpago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ve Meclis Başkanı Dr.Hüseyin Uysal’ın kabul oyları ile katılanların 1</w:t>
      </w:r>
      <w:r w:rsidR="008B2C7C">
        <w:rPr>
          <w:rFonts w:ascii="Times New Roman" w:eastAsia="Calibri" w:hAnsi="Times New Roman" w:cs="Times New Roman"/>
          <w:b/>
          <w:sz w:val="24"/>
          <w:szCs w:val="24"/>
        </w:rPr>
        <w:t>3 red oyuna</w:t>
      </w:r>
      <w:r w:rsidRPr="005C0947">
        <w:rPr>
          <w:rFonts w:ascii="Times New Roman" w:eastAsia="Calibri" w:hAnsi="Times New Roman" w:cs="Times New Roman"/>
          <w:b/>
          <w:sz w:val="24"/>
          <w:szCs w:val="24"/>
        </w:rPr>
        <w:t xml:space="preserve"> karşı 1</w:t>
      </w:r>
      <w:r w:rsidR="008B2C7C">
        <w:rPr>
          <w:rFonts w:ascii="Times New Roman" w:eastAsia="Calibri" w:hAnsi="Times New Roman" w:cs="Times New Roman"/>
          <w:b/>
          <w:sz w:val="24"/>
          <w:szCs w:val="24"/>
        </w:rPr>
        <w:t>7</w:t>
      </w:r>
      <w:r w:rsidRPr="005C0947">
        <w:rPr>
          <w:rFonts w:ascii="Times New Roman" w:eastAsia="Calibri" w:hAnsi="Times New Roman" w:cs="Times New Roman"/>
          <w:b/>
          <w:sz w:val="24"/>
          <w:szCs w:val="24"/>
        </w:rPr>
        <w:t xml:space="preserve"> </w:t>
      </w:r>
      <w:r w:rsidR="008B2C7C">
        <w:rPr>
          <w:rFonts w:ascii="Times New Roman" w:eastAsia="Calibri" w:hAnsi="Times New Roman" w:cs="Times New Roman"/>
          <w:b/>
          <w:sz w:val="24"/>
          <w:szCs w:val="24"/>
        </w:rPr>
        <w:t>kabul</w:t>
      </w:r>
      <w:r w:rsidRPr="005C0947">
        <w:rPr>
          <w:rFonts w:ascii="Times New Roman" w:eastAsia="Calibri" w:hAnsi="Times New Roman" w:cs="Times New Roman"/>
          <w:b/>
          <w:sz w:val="24"/>
          <w:szCs w:val="24"/>
        </w:rPr>
        <w:t xml:space="preserve"> oyu ile oyçokluğu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Madde 4- Gelir çeşitlerinin yasal dayanakları (C) cetvelinde gösterilmiştir.  Yasal dayanağı bulunmayan gelir tahsil edilm</w:t>
      </w:r>
      <w:r w:rsidR="008B2C7C">
        <w:rPr>
          <w:rFonts w:ascii="Times New Roman" w:eastAsia="Calibri" w:hAnsi="Times New Roman" w:cs="Times New Roman"/>
          <w:b/>
          <w:sz w:val="24"/>
          <w:szCs w:val="24"/>
        </w:rPr>
        <w:t>e</w:t>
      </w:r>
      <w:r w:rsidRPr="005C0947">
        <w:rPr>
          <w:rFonts w:ascii="Times New Roman" w:eastAsia="Calibri" w:hAnsi="Times New Roman" w:cs="Times New Roman"/>
          <w:b/>
          <w:sz w:val="24"/>
          <w:szCs w:val="24"/>
        </w:rPr>
        <w:t>yeceğinin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Madde 5- (G) cetvelinde nicelik ve niteliği gösterilen yatırım projeleri için İhale Yetkilisi, hükmü birden çok yılı kapsayan sözleşme yapmaya yetkili olduğunun ad okunmak suretiyle yapılan oylama neticesinde;</w:t>
      </w:r>
    </w:p>
    <w:p w:rsid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Madde 6- 6245 sayılı Harcırah Kanununun 8.maddesi gereğince memur ve hizmetli olmayanların yurt içi ve yurt dışı gezi ve görevlerinde verilecek günlük ve yol giderleri bağlı (H) cetvelinde gösterilen miktarlar üzerinden ödeneceğinin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p>
    <w:p w:rsidR="000656B4" w:rsidRDefault="000656B4"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p>
    <w:p w:rsidR="000656B4" w:rsidRPr="005C0947" w:rsidRDefault="000656B4"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lastRenderedPageBreak/>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Madde 7-Bütçe aşağıda belirtilen cetvellerden oluşturur;</w:t>
      </w:r>
    </w:p>
    <w:p w:rsidR="005C0947" w:rsidRPr="005C0947" w:rsidRDefault="005C0947" w:rsidP="005C0947">
      <w:pPr>
        <w:pStyle w:val="DzMetin"/>
        <w:spacing w:before="0" w:beforeAutospacing="0" w:after="0" w:afterAutospacing="0" w:line="276" w:lineRule="auto"/>
        <w:ind w:left="-142" w:right="-179"/>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 xml:space="preserve">a-)Bütçe kararnamesi, </w:t>
      </w:r>
    </w:p>
    <w:p w:rsidR="005C0947" w:rsidRPr="005C0947" w:rsidRDefault="005C0947" w:rsidP="005C0947">
      <w:pPr>
        <w:pStyle w:val="DzMetin"/>
        <w:spacing w:before="0" w:beforeAutospacing="0" w:after="0" w:afterAutospacing="0" w:line="276" w:lineRule="auto"/>
        <w:ind w:left="-142" w:right="-179"/>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b-)Ödenek Cetveli (A) (Örnek-14),</w:t>
      </w:r>
    </w:p>
    <w:p w:rsidR="005C0947" w:rsidRPr="005C0947" w:rsidRDefault="005C0947" w:rsidP="005C0947">
      <w:pPr>
        <w:pStyle w:val="DzMetin"/>
        <w:spacing w:before="0" w:beforeAutospacing="0" w:after="0" w:afterAutospacing="0" w:line="276" w:lineRule="auto"/>
        <w:ind w:left="-142" w:right="-179"/>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c-)Gelirlerin Ekonomik Sınıflandırması Cetveli  (B) (Örnek-15),</w:t>
      </w:r>
    </w:p>
    <w:p w:rsidR="005C0947" w:rsidRPr="005C0947" w:rsidRDefault="005C0947" w:rsidP="005C0947">
      <w:pPr>
        <w:pStyle w:val="DzMetin"/>
        <w:spacing w:before="0" w:beforeAutospacing="0" w:after="0" w:afterAutospacing="0" w:line="276" w:lineRule="auto"/>
        <w:ind w:left="-142" w:right="-179"/>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ç-)Finansmanın Ekonomik Sınıflandırması Cetveli (Örnek-16),</w:t>
      </w:r>
    </w:p>
    <w:p w:rsidR="005C0947" w:rsidRPr="005C0947" w:rsidRDefault="005C0947" w:rsidP="005C0947">
      <w:pPr>
        <w:pStyle w:val="DzMetin"/>
        <w:spacing w:before="0" w:beforeAutospacing="0" w:after="0" w:afterAutospacing="0" w:line="276" w:lineRule="auto"/>
        <w:ind w:left="-142" w:right="-179"/>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d-)Gelirlerin Yasal Dayanağını Gösterir (C) Cetveli (Örnek-17),</w:t>
      </w:r>
    </w:p>
    <w:p w:rsidR="005C0947" w:rsidRPr="005C0947" w:rsidRDefault="005C0947" w:rsidP="005C0947">
      <w:pPr>
        <w:pStyle w:val="DzMetin"/>
        <w:spacing w:before="0" w:beforeAutospacing="0" w:after="0" w:afterAutospacing="0" w:line="276" w:lineRule="auto"/>
        <w:ind w:left="-142" w:right="-179"/>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e-)Çok yıllı gider bütçesi cetveli (Örnek-18)</w:t>
      </w:r>
    </w:p>
    <w:p w:rsidR="005C0947" w:rsidRPr="005C0947" w:rsidRDefault="005C0947" w:rsidP="005C0947">
      <w:pPr>
        <w:pStyle w:val="DzMetin"/>
        <w:spacing w:before="0" w:beforeAutospacing="0" w:after="0" w:afterAutospacing="0" w:line="276" w:lineRule="auto"/>
        <w:ind w:left="708" w:right="-179"/>
        <w:rPr>
          <w:rFonts w:ascii="Times New Roman" w:eastAsia="Calibri" w:hAnsi="Times New Roman" w:cs="Times New Roman"/>
          <w:b/>
          <w:sz w:val="24"/>
          <w:szCs w:val="24"/>
        </w:rPr>
      </w:pPr>
      <w:r w:rsidRPr="005C0947">
        <w:rPr>
          <w:rFonts w:ascii="Times New Roman" w:eastAsia="Calibri" w:hAnsi="Times New Roman" w:cs="Times New Roman"/>
          <w:b/>
          <w:sz w:val="24"/>
          <w:szCs w:val="24"/>
        </w:rPr>
        <w:t>f-)Fonksiyonel ve Ekonomik Sınıflandırma düzeyinde İzleyen İki Yıl Bütçe</w:t>
      </w:r>
      <w:r>
        <w:rPr>
          <w:rFonts w:ascii="Times New Roman" w:eastAsia="Calibri" w:hAnsi="Times New Roman" w:cs="Times New Roman"/>
          <w:b/>
          <w:sz w:val="24"/>
          <w:szCs w:val="24"/>
        </w:rPr>
        <w:t xml:space="preserve"> </w:t>
      </w:r>
      <w:r w:rsidRPr="005C0947">
        <w:rPr>
          <w:rFonts w:ascii="Times New Roman" w:eastAsia="Calibri" w:hAnsi="Times New Roman" w:cs="Times New Roman"/>
          <w:b/>
          <w:sz w:val="24"/>
          <w:szCs w:val="24"/>
        </w:rPr>
        <w:t>Tahmini</w:t>
      </w:r>
      <w:r>
        <w:rPr>
          <w:rFonts w:ascii="Times New Roman" w:eastAsia="Calibri" w:hAnsi="Times New Roman" w:cs="Times New Roman"/>
          <w:b/>
          <w:sz w:val="24"/>
          <w:szCs w:val="24"/>
        </w:rPr>
        <w:t xml:space="preserve"> </w:t>
      </w:r>
      <w:r w:rsidRPr="005C0947">
        <w:rPr>
          <w:rFonts w:ascii="Times New Roman" w:eastAsia="Calibri" w:hAnsi="Times New Roman" w:cs="Times New Roman"/>
          <w:b/>
          <w:sz w:val="24"/>
          <w:szCs w:val="24"/>
        </w:rPr>
        <w:t>Cetveli (Örnek-8)</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g-)Çok Yıllı Gelir Bütçesi Cetveli (Örnek-19)</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ğ-)Çok Yıllı Finansmanın Ekonomik Sınıflandırması Cetveli (Örnek-20)</w:t>
      </w:r>
    </w:p>
    <w:p w:rsidR="005C0947" w:rsidRPr="005C0947" w:rsidRDefault="005C0947" w:rsidP="005C0947">
      <w:pPr>
        <w:pStyle w:val="DzMetin"/>
        <w:spacing w:before="0" w:beforeAutospacing="0" w:after="0" w:afterAutospacing="0" w:line="276" w:lineRule="auto"/>
        <w:ind w:left="708"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h-)Gelecek Yıllara Yaygın Yüklenmeleri Kapsayan Taahütler ait (G) Cetveli (Örnek-</w:t>
      </w:r>
      <w:r w:rsidRPr="005C0947">
        <w:rPr>
          <w:rFonts w:ascii="Times New Roman" w:eastAsia="Calibri" w:hAnsi="Times New Roman" w:cs="Times New Roman"/>
          <w:b/>
          <w:sz w:val="24"/>
          <w:szCs w:val="24"/>
        </w:rPr>
        <w:tab/>
        <w:t>z1),</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ı-)Memur Olmayanlara Verilecek Yollukları Gösterir (H)Cetveli (Örnek-22),</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i-)İhdas Edilen Memur Kadrolarını Gösterir (K-1) Cetveli (Örnek-23),</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j-)İhdas Edilen Sürekli işçi Kadrolarını Gösterir (K-2) Cetveli (Örnek-24),</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 xml:space="preserve">k-)237 sayılı Taşıt Kanununa göre Satın Alınacak Taşıtları Gösterir (T) Cetveli               </w:t>
      </w: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(Örnek-25),</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l-)Mevcut Taşıtları Gösterir (T-2) Cetveli (Örnek- 26)</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m-)Ayrıntılı Harcama Programı (Örnek-27)</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n-)Finansman Programı (Örnek-28)</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 xml:space="preserve">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w:t>
      </w:r>
      <w:r>
        <w:rPr>
          <w:rFonts w:ascii="Times New Roman" w:eastAsia="Calibri" w:hAnsi="Times New Roman" w:cs="Times New Roman"/>
          <w:b/>
          <w:sz w:val="24"/>
          <w:szCs w:val="24"/>
        </w:rPr>
        <w:t xml:space="preserve">            </w:t>
      </w:r>
      <w:r w:rsidRPr="005C0947">
        <w:rPr>
          <w:rFonts w:ascii="Times New Roman" w:eastAsia="Calibri" w:hAnsi="Times New Roman" w:cs="Times New Roman"/>
          <w:b/>
          <w:sz w:val="24"/>
          <w:szCs w:val="24"/>
        </w:rPr>
        <w:t>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Madde 8- Meclisçe kabul edilen bütçede ancak ilgili Kanun ve Yönetmeliklerde belirtilen usul ve esaslara uyulmak suretiyle değişiklik yapılabileceğinin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0656B4">
      <w:pPr>
        <w:pStyle w:val="DzMetin"/>
        <w:spacing w:before="0" w:beforeAutospacing="0" w:after="0" w:afterAutospacing="0" w:line="276" w:lineRule="auto"/>
        <w:ind w:left="-142" w:right="-179" w:firstLine="850"/>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Madde 9- Vergi, resim, harç ve katılma paylarının tahsil süreleri 2464 sayılı Belediye Gelirleri Kanunu ile 1319 sayılı Emlak Vergisi Kanunun da gösterilen zamanlarda, diğer gelirler ise,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t xml:space="preserve">  </w:t>
      </w:r>
      <w:r w:rsidRPr="005C0947">
        <w:rPr>
          <w:rFonts w:ascii="Times New Roman" w:eastAsia="Calibri" w:hAnsi="Times New Roman" w:cs="Times New Roman"/>
          <w:b/>
          <w:sz w:val="24"/>
          <w:szCs w:val="24"/>
        </w:rPr>
        <w:tab/>
        <w:t>a) İlan Reklam Vergisinin tarifesindeki 1.2.4 üncü maddelerindeki yıllık olarak tahsil edilecek vergilerin 1. taksiti 01.02.2017-28.02.2017, 2. taksiti 01.07-31.07.2017 tarihleri arasında tahsil edileceğinin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 xml:space="preserve">Üye Reşat Latif, Eyüp Karaarslan, Sezai Meriç, Esra Alpago, Halil Bozkuş, Salih Kumaş, Mehmet Erdoğan, Ayhan Atay, İhsan Yazıcıoğlu, Sabri Dinç, Fevzi Ekşi, Hasan Pınarcık, Turgay Aydın, Muhammet Mustafa Şentürk, Fevzi Mazlum, Hacı Mahmut </w:t>
      </w:r>
      <w:r w:rsidRPr="005C0947">
        <w:rPr>
          <w:rFonts w:ascii="Times New Roman" w:eastAsia="Calibri" w:hAnsi="Times New Roman" w:cs="Times New Roman"/>
          <w:b/>
          <w:sz w:val="24"/>
          <w:szCs w:val="24"/>
        </w:rPr>
        <w:lastRenderedPageBreak/>
        <w:t>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Pr>
          <w:rFonts w:ascii="Times New Roman" w:eastAsia="Calibri" w:hAnsi="Times New Roman" w:cs="Times New Roman"/>
          <w:b/>
          <w:sz w:val="24"/>
          <w:szCs w:val="24"/>
        </w:rPr>
        <w:tab/>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b) İmarla İlgili harçlardan ifraz tevhit harcı Encümen kararından sonra tahakkuk ettiğinde peşin olarak ödenir. Diğerleri talep edildiğinde anında peşin olarak ödeneceğinin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c) Taşıt İşletme Ruhsat Harçları yılın Ocak ayında defaten tahsil edilir. Durak sahiplerinde değiştiğinde ruhsat harcı yeni sahiplerinden peşin olarak tahsil edileceğinin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0656B4">
      <w:pPr>
        <w:pStyle w:val="DzMetin"/>
        <w:spacing w:before="0" w:beforeAutospacing="0" w:after="0" w:afterAutospacing="0" w:line="276" w:lineRule="auto"/>
        <w:ind w:left="-142" w:right="-179" w:firstLine="850"/>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Madde 10- Belediye menfaatine uygun olmak üzere işlerin yürütülmesi için geçici ve devamlı anlaşmalı personel çalıştırmak üzere Belediye adına her türlü sözleşme yapmaya ve imzalamaya Belediye Başkanı yetkili olduğunun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Madde  11- Su tahakkukları aylık dönemler halinde yapılacağının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Madde 12- Belediyenin mali yıl içindeki gelir tahakkukları ile takipli alacakları Belediye Tahsilat Yönetmeliği usul ve esaslar doğrultusunda müddet ve zamanlarında takip ve tahsilatına devam olunur. Su borçlarını ödemeyenlere 6183 Sayılı Amme Alacakları Kanunundaki faiz oranları uygulanacağının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lastRenderedPageBreak/>
        <w:tab/>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Madde 13- Belediye mülklerini 3 yıla kadar kiraya vermeye 5393 sayılı Belediye Kanununun 34. Maddesinin (g) Fıkrasına göre Belediye Encümeni yetkili olduğunun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Madde 14- İhale Sözleşme Bedelinin 1/3 üne kadar avans verilebileceğinin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firstLine="850"/>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Madde 15- Bu kararname hükümleri 01.01.2017 tarihinde yürürlüğe gireceğinin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Madde 16- Bu kararname hükümlerini üst yönetici yürüteceğinin ad okunmak suretiyle yapılan oylama neticesinde;</w:t>
      </w:r>
      <w:r w:rsidRPr="005C0947">
        <w:rPr>
          <w:rFonts w:ascii="Times New Roman" w:eastAsia="Calibri" w:hAnsi="Times New Roman" w:cs="Times New Roman"/>
          <w:b/>
          <w:sz w:val="24"/>
          <w:szCs w:val="24"/>
        </w:rPr>
        <w:tab/>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Düzenlenen bu bütçe kararnamesi ve eki cetvellerinin meclis tutanaklarına uygun olduğu tasdik olduğunun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 xml:space="preserve">Üye Reşat Latif, Eyüp Karaarslan, Sezai Meriç, Esra Alpago, Halil Bozkuş, Salih Kumaş, Mehmet Erdoğan, Ayhan Atay, İhsan Yazıcıoğlu, Sabri Dinç, Fevzi Ekşi, Hasan </w:t>
      </w:r>
      <w:r w:rsidRPr="005C0947">
        <w:rPr>
          <w:rFonts w:ascii="Times New Roman" w:eastAsia="Calibri" w:hAnsi="Times New Roman" w:cs="Times New Roman"/>
          <w:b/>
          <w:sz w:val="24"/>
          <w:szCs w:val="24"/>
        </w:rPr>
        <w:lastRenderedPageBreak/>
        <w:t>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p>
    <w:p w:rsidR="005C0947" w:rsidRPr="005C0947" w:rsidRDefault="005C0947" w:rsidP="005C0947">
      <w:pPr>
        <w:pStyle w:val="stbilgi"/>
        <w:rPr>
          <w:rFonts w:eastAsia="Calibri"/>
          <w:b/>
        </w:rPr>
      </w:pPr>
      <w:r w:rsidRPr="005C0947">
        <w:rPr>
          <w:rFonts w:eastAsia="Calibri"/>
          <w:b/>
        </w:rPr>
        <w:t xml:space="preserve">          </w:t>
      </w:r>
      <w:r w:rsidRPr="005C0947">
        <w:rPr>
          <w:rFonts w:eastAsia="Calibri"/>
          <w:b/>
        </w:rPr>
        <w:tab/>
        <w:t>GİDER BÜTÇESİ</w:t>
      </w:r>
    </w:p>
    <w:p w:rsidR="005C0947" w:rsidRPr="005C0947" w:rsidRDefault="005C0947" w:rsidP="005C0947">
      <w:pPr>
        <w:pStyle w:val="stbilgi"/>
        <w:jc w:val="both"/>
        <w:rPr>
          <w:rFonts w:eastAsia="Calibri"/>
          <w:b/>
        </w:rPr>
      </w:pPr>
    </w:p>
    <w:p w:rsidR="005C0947" w:rsidRPr="005C0947" w:rsidRDefault="005C0947" w:rsidP="005C0947">
      <w:pPr>
        <w:pStyle w:val="stbilgi"/>
        <w:jc w:val="both"/>
        <w:rPr>
          <w:rFonts w:eastAsia="Calibri"/>
          <w:b/>
        </w:rPr>
      </w:pPr>
      <w:r w:rsidRPr="005C0947">
        <w:rPr>
          <w:rFonts w:eastAsia="Calibri"/>
          <w:b/>
        </w:rPr>
        <w:t xml:space="preserve">            02 (Özel Kalem Müdürlüğü)                       </w:t>
      </w:r>
    </w:p>
    <w:p w:rsidR="005C0947" w:rsidRPr="005C0947" w:rsidRDefault="005C0947" w:rsidP="005C0947">
      <w:pPr>
        <w:pStyle w:val="stbilgi"/>
        <w:jc w:val="both"/>
        <w:rPr>
          <w:rFonts w:eastAsia="Calibri"/>
          <w:b/>
        </w:rPr>
      </w:pPr>
      <w:r w:rsidRPr="005C0947">
        <w:rPr>
          <w:rFonts w:eastAsia="Calibri"/>
          <w:b/>
        </w:rPr>
        <w:t xml:space="preserve">           </w:t>
      </w:r>
      <w:r w:rsidR="008B2C7C">
        <w:rPr>
          <w:rFonts w:eastAsia="Calibri"/>
          <w:b/>
        </w:rPr>
        <w:t xml:space="preserve"> </w:t>
      </w:r>
      <w:r w:rsidRPr="005C0947">
        <w:rPr>
          <w:rFonts w:eastAsia="Calibri"/>
          <w:b/>
        </w:rPr>
        <w:t>Fonksiyonel Sınıflandırmanın Birinci Düzeyi</w:t>
      </w:r>
    </w:p>
    <w:p w:rsid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01 (Genel Kamu Hizmetleri) 3.816.000,00-TL.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firstLine="850"/>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10 (Sosyal Güvenlik ve Sosyal Yardım Hizmetleri) 2.601.000,00.-TL.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kabul, Eyüp Karaarslan kabul, Sezai Meriç kabul, Esra Alpago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çekimser, Sibel Yıldız çekimser, Fehmi Karaarslan çekimser, Cumhur Nalcı çekimser, Kemal Özer çekimser, Şerif Sertan Ocakçı çekimser, Serkan Yalçın çekimser, Coşkun Öztürk çekimser, Fikret Fota çekimser, Mustafa Başhan çekimser ve Meclis Başkanı Dr.Hüseyin Uysal’ın kabul oyları ile katılanların 1</w:t>
      </w:r>
      <w:r w:rsidR="008B2C7C">
        <w:rPr>
          <w:rFonts w:ascii="Times New Roman" w:eastAsia="Calibri" w:hAnsi="Times New Roman" w:cs="Times New Roman"/>
          <w:b/>
          <w:sz w:val="24"/>
          <w:szCs w:val="24"/>
        </w:rPr>
        <w:t>3 çekimser</w:t>
      </w:r>
      <w:r w:rsidRPr="005C0947">
        <w:rPr>
          <w:rFonts w:ascii="Times New Roman" w:eastAsia="Calibri" w:hAnsi="Times New Roman" w:cs="Times New Roman"/>
          <w:b/>
          <w:sz w:val="24"/>
          <w:szCs w:val="24"/>
        </w:rPr>
        <w:t xml:space="preserve"> oyuna karşı 1</w:t>
      </w:r>
      <w:r w:rsidR="008B2C7C">
        <w:rPr>
          <w:rFonts w:ascii="Times New Roman" w:eastAsia="Calibri" w:hAnsi="Times New Roman" w:cs="Times New Roman"/>
          <w:b/>
          <w:sz w:val="24"/>
          <w:szCs w:val="24"/>
        </w:rPr>
        <w:t>7</w:t>
      </w:r>
      <w:r w:rsidRPr="005C0947">
        <w:rPr>
          <w:rFonts w:ascii="Times New Roman" w:eastAsia="Calibri" w:hAnsi="Times New Roman" w:cs="Times New Roman"/>
          <w:b/>
          <w:sz w:val="24"/>
          <w:szCs w:val="24"/>
        </w:rPr>
        <w:t xml:space="preserve"> </w:t>
      </w:r>
      <w:r w:rsidR="008B2C7C">
        <w:rPr>
          <w:rFonts w:ascii="Times New Roman" w:eastAsia="Calibri" w:hAnsi="Times New Roman" w:cs="Times New Roman"/>
          <w:b/>
          <w:sz w:val="24"/>
          <w:szCs w:val="24"/>
        </w:rPr>
        <w:t>kabul</w:t>
      </w:r>
      <w:r w:rsidRPr="005C0947">
        <w:rPr>
          <w:rFonts w:ascii="Times New Roman" w:eastAsia="Calibri" w:hAnsi="Times New Roman" w:cs="Times New Roman"/>
          <w:b/>
          <w:sz w:val="24"/>
          <w:szCs w:val="24"/>
        </w:rPr>
        <w:t xml:space="preserve"> oyu ile oyçokluğu ile kabul edildi. </w:t>
      </w:r>
    </w:p>
    <w:p w:rsidR="005C0947" w:rsidRPr="005C0947" w:rsidRDefault="005C0947" w:rsidP="005C0947">
      <w:pPr>
        <w:pStyle w:val="stbilgi"/>
        <w:jc w:val="both"/>
        <w:rPr>
          <w:rFonts w:eastAsia="Calibri"/>
          <w:b/>
        </w:rPr>
      </w:pPr>
      <w:r w:rsidRPr="005C0947">
        <w:rPr>
          <w:rFonts w:eastAsia="Calibri"/>
          <w:b/>
        </w:rPr>
        <w:t xml:space="preserve">            18 (</w:t>
      </w:r>
      <w:smartTag w:uri="urn:schemas-microsoft-com:office:smarttags" w:element="PersonName">
        <w:smartTagPr>
          <w:attr w:name="ProductID" w:val="Yazı İşleri Müdürlüğü"/>
        </w:smartTagPr>
        <w:r w:rsidRPr="005C0947">
          <w:rPr>
            <w:rFonts w:eastAsia="Calibri"/>
            <w:b/>
          </w:rPr>
          <w:t>Yazı İşleri Müdürlüğü</w:t>
        </w:r>
      </w:smartTag>
      <w:r w:rsidRPr="005C0947">
        <w:rPr>
          <w:rFonts w:eastAsia="Calibri"/>
          <w:b/>
        </w:rPr>
        <w:t xml:space="preserve">)               </w:t>
      </w:r>
    </w:p>
    <w:p w:rsidR="005C0947" w:rsidRDefault="005C0947" w:rsidP="005C0947">
      <w:pPr>
        <w:pStyle w:val="stbilgi"/>
        <w:jc w:val="both"/>
        <w:rPr>
          <w:rFonts w:eastAsia="Calibri"/>
          <w:b/>
        </w:rPr>
      </w:pPr>
      <w:r w:rsidRPr="005C0947">
        <w:rPr>
          <w:rFonts w:eastAsia="Calibri"/>
          <w:b/>
        </w:rPr>
        <w:t xml:space="preserve">            Fonksiyonel Sınıflandırmanın Birinci Düzeyi</w:t>
      </w:r>
    </w:p>
    <w:p w:rsidR="005C0947" w:rsidRPr="005C0947" w:rsidRDefault="005C0947" w:rsidP="005C0947">
      <w:pPr>
        <w:pStyle w:val="stbilgi"/>
        <w:tabs>
          <w:tab w:val="left" w:pos="709"/>
        </w:tabs>
        <w:jc w:val="both"/>
        <w:rPr>
          <w:rFonts w:eastAsia="Calibri"/>
          <w:b/>
        </w:rPr>
      </w:pPr>
      <w:r>
        <w:rPr>
          <w:rFonts w:eastAsia="Calibri"/>
          <w:b/>
        </w:rPr>
        <w:tab/>
      </w:r>
      <w:r>
        <w:rPr>
          <w:rFonts w:eastAsia="Calibri"/>
          <w:b/>
        </w:rPr>
        <w:tab/>
      </w:r>
      <w:r w:rsidRPr="005C0947">
        <w:rPr>
          <w:rFonts w:eastAsia="Calibri"/>
          <w:b/>
        </w:rPr>
        <w:t>01 (Genel Kamu Hizmetleri) 1.530.000,00-TL.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jc w:val="both"/>
        <w:rPr>
          <w:rFonts w:eastAsia="Calibri"/>
          <w:b/>
        </w:rPr>
      </w:pPr>
      <w:r w:rsidRPr="005C0947">
        <w:rPr>
          <w:rFonts w:eastAsia="Calibri"/>
          <w:b/>
        </w:rPr>
        <w:t xml:space="preserve">           24 (</w:t>
      </w:r>
      <w:smartTag w:uri="urn:schemas-microsoft-com:office:smarttags" w:element="PersonName">
        <w:smartTagPr>
          <w:attr w:name="ProductID" w:val="Hukuk Müdürlüğü"/>
        </w:smartTagPr>
        <w:r w:rsidRPr="005C0947">
          <w:rPr>
            <w:rFonts w:eastAsia="Calibri"/>
            <w:b/>
          </w:rPr>
          <w:t>Hukuk Müdürlüğü</w:t>
        </w:r>
      </w:smartTag>
      <w:r w:rsidRPr="005C0947">
        <w:rPr>
          <w:rFonts w:eastAsia="Calibri"/>
          <w:b/>
        </w:rPr>
        <w:t xml:space="preserve">)               </w:t>
      </w:r>
    </w:p>
    <w:p w:rsidR="005C0947" w:rsidRPr="005C0947" w:rsidRDefault="005C0947" w:rsidP="005C0947">
      <w:pPr>
        <w:pStyle w:val="stbilgi"/>
        <w:jc w:val="both"/>
        <w:rPr>
          <w:rFonts w:eastAsia="Calibri"/>
          <w:b/>
        </w:rPr>
      </w:pPr>
      <w:r w:rsidRPr="005C0947">
        <w:rPr>
          <w:rFonts w:eastAsia="Calibri"/>
          <w:b/>
        </w:rPr>
        <w:t xml:space="preserve">           Fonsiyonel Sınıflandırmanın Birinci Düzeyi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01 (Genel Kamu Hizmetleri) 555.000,00-TL.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 xml:space="preserve">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w:t>
      </w:r>
      <w:r w:rsidRPr="005C0947">
        <w:rPr>
          <w:rFonts w:ascii="Times New Roman" w:eastAsia="Calibri" w:hAnsi="Times New Roman" w:cs="Times New Roman"/>
          <w:b/>
          <w:sz w:val="24"/>
          <w:szCs w:val="24"/>
        </w:rPr>
        <w:lastRenderedPageBreak/>
        <w:t>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jc w:val="both"/>
        <w:rPr>
          <w:rFonts w:eastAsia="Calibri"/>
          <w:b/>
        </w:rPr>
      </w:pPr>
      <w:r w:rsidRPr="005C0947">
        <w:rPr>
          <w:rFonts w:eastAsia="Calibri"/>
          <w:b/>
        </w:rPr>
        <w:t xml:space="preserve">           32 (</w:t>
      </w:r>
      <w:smartTag w:uri="urn:schemas-microsoft-com:office:smarttags" w:element="PersonName">
        <w:smartTagPr>
          <w:attr w:name="ProductID" w:val="Fen İşleri Müdürlüğü"/>
        </w:smartTagPr>
        <w:r w:rsidRPr="005C0947">
          <w:rPr>
            <w:rFonts w:eastAsia="Calibri"/>
            <w:b/>
          </w:rPr>
          <w:t>Fen İşleri Müdürlüğü</w:t>
        </w:r>
      </w:smartTag>
      <w:r w:rsidRPr="005C0947">
        <w:rPr>
          <w:rFonts w:eastAsia="Calibri"/>
          <w:b/>
        </w:rPr>
        <w:t xml:space="preserve">) </w:t>
      </w:r>
    </w:p>
    <w:p w:rsidR="005C0947" w:rsidRPr="005C0947" w:rsidRDefault="005C0947" w:rsidP="005C0947">
      <w:pPr>
        <w:pStyle w:val="stbilgi"/>
        <w:jc w:val="both"/>
        <w:rPr>
          <w:rFonts w:eastAsia="Calibri"/>
          <w:b/>
        </w:rPr>
      </w:pPr>
      <w:r w:rsidRPr="005C0947">
        <w:rPr>
          <w:rFonts w:eastAsia="Calibri"/>
          <w:b/>
        </w:rPr>
        <w:t xml:space="preserve">           Fonksiyonel Sınıflandırmanın Birinci Düzeyi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01 (Genel Kamu Hizmetleri) 9.127.000,00.-TL.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firstLine="850"/>
        <w:jc w:val="both"/>
        <w:rPr>
          <w:rFonts w:ascii="Times New Roman" w:eastAsia="Calibri" w:hAnsi="Times New Roman" w:cs="Times New Roman"/>
          <w:b/>
          <w:sz w:val="24"/>
          <w:szCs w:val="24"/>
        </w:rPr>
      </w:pPr>
      <w:r>
        <w:rPr>
          <w:rFonts w:ascii="Times New Roman" w:eastAsia="Calibri" w:hAnsi="Times New Roman" w:cs="Times New Roman"/>
          <w:b/>
          <w:sz w:val="24"/>
          <w:szCs w:val="24"/>
        </w:rPr>
        <w:t>Ü</w:t>
      </w:r>
      <w:r w:rsidRPr="005C0947">
        <w:rPr>
          <w:rFonts w:ascii="Times New Roman" w:eastAsia="Calibri" w:hAnsi="Times New Roman" w:cs="Times New Roman"/>
          <w:b/>
          <w:sz w:val="24"/>
          <w:szCs w:val="24"/>
        </w:rPr>
        <w:t>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t xml:space="preserve">            04 (Ekonomik İşler ve Hizmetler) 19.040.000,00.-TL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08 (Dinlenme Kültür ve Din Hizmetleri) 17.120.000,00.-TL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0656B4" w:rsidP="005C0947">
      <w:pPr>
        <w:pStyle w:val="stbilgi"/>
        <w:jc w:val="both"/>
        <w:rPr>
          <w:rFonts w:eastAsia="Calibri"/>
          <w:b/>
        </w:rPr>
      </w:pPr>
      <w:r>
        <w:rPr>
          <w:rFonts w:eastAsia="Calibri"/>
          <w:b/>
        </w:rPr>
        <w:t xml:space="preserve">          </w:t>
      </w:r>
      <w:r w:rsidR="005C0947" w:rsidRPr="005C0947">
        <w:rPr>
          <w:rFonts w:eastAsia="Calibri"/>
          <w:b/>
        </w:rPr>
        <w:t xml:space="preserve"> 33 (</w:t>
      </w:r>
      <w:smartTag w:uri="urn:schemas-microsoft-com:office:smarttags" w:element="PersonName">
        <w:smartTagPr>
          <w:attr w:name="ProductID" w:val="İmar ve Şehircilik  Müdürlüğü"/>
        </w:smartTagPr>
        <w:r w:rsidR="005C0947" w:rsidRPr="005C0947">
          <w:rPr>
            <w:rFonts w:eastAsia="Calibri"/>
            <w:b/>
          </w:rPr>
          <w:t>İmar ve Şehircilik  Müdürlüğü</w:t>
        </w:r>
      </w:smartTag>
      <w:r w:rsidR="005C0947" w:rsidRPr="005C0947">
        <w:rPr>
          <w:rFonts w:eastAsia="Calibri"/>
          <w:b/>
        </w:rPr>
        <w:t xml:space="preserve">) </w:t>
      </w:r>
    </w:p>
    <w:p w:rsidR="005C0947" w:rsidRPr="005C0947" w:rsidRDefault="005C0947" w:rsidP="005C0947">
      <w:pPr>
        <w:pStyle w:val="stbilgi"/>
        <w:jc w:val="both"/>
        <w:rPr>
          <w:rFonts w:eastAsia="Calibri"/>
          <w:b/>
        </w:rPr>
      </w:pPr>
      <w:r w:rsidRPr="005C0947">
        <w:rPr>
          <w:rFonts w:eastAsia="Calibri"/>
          <w:b/>
        </w:rPr>
        <w:t xml:space="preserve">           Fonksiyonel Sınıflandırmanın Birinci Düzeyi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06 (İskan ve Toplum Refahı Hizmetleri) 2.646.000,00.-TL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jc w:val="both"/>
        <w:rPr>
          <w:rFonts w:eastAsia="Calibri"/>
          <w:b/>
        </w:rPr>
      </w:pPr>
      <w:r w:rsidRPr="005C0947">
        <w:rPr>
          <w:rFonts w:eastAsia="Calibri"/>
          <w:b/>
        </w:rPr>
        <w:t xml:space="preserve">            34 (</w:t>
      </w:r>
      <w:smartTag w:uri="urn:schemas-microsoft-com:office:smarttags" w:element="PersonName">
        <w:smartTagPr>
          <w:attr w:name="ProductID" w:val="İtfaiye Müdürlüğü"/>
        </w:smartTagPr>
        <w:r w:rsidRPr="005C0947">
          <w:rPr>
            <w:rFonts w:eastAsia="Calibri"/>
            <w:b/>
          </w:rPr>
          <w:t>İtfaiye Müdürlüğü</w:t>
        </w:r>
      </w:smartTag>
      <w:r w:rsidRPr="005C0947">
        <w:rPr>
          <w:rFonts w:eastAsia="Calibri"/>
          <w:b/>
        </w:rPr>
        <w:t xml:space="preserve">)                    </w:t>
      </w:r>
    </w:p>
    <w:p w:rsidR="005C0947" w:rsidRPr="005C0947" w:rsidRDefault="005C0947" w:rsidP="005C0947">
      <w:pPr>
        <w:pStyle w:val="stbilgi"/>
        <w:jc w:val="both"/>
        <w:rPr>
          <w:rFonts w:eastAsia="Calibri"/>
          <w:b/>
        </w:rPr>
      </w:pPr>
      <w:r w:rsidRPr="005C0947">
        <w:rPr>
          <w:rFonts w:eastAsia="Calibri"/>
          <w:b/>
        </w:rPr>
        <w:t xml:space="preserve">            Fonksiyonel Sınıflandırmanın Birinci Düzeyi</w:t>
      </w:r>
    </w:p>
    <w:p w:rsidR="005C0947" w:rsidRPr="005C0947" w:rsidRDefault="005C0947" w:rsidP="005C0947">
      <w:pPr>
        <w:pStyle w:val="stbilgi"/>
        <w:jc w:val="both"/>
        <w:rPr>
          <w:rFonts w:eastAsia="Calibri"/>
          <w:b/>
        </w:rPr>
      </w:pPr>
      <w:r w:rsidRPr="005C0947">
        <w:rPr>
          <w:rFonts w:eastAsia="Calibri"/>
          <w:b/>
        </w:rPr>
        <w:t xml:space="preserve">            03 (Kamu Düzeni ve Güvenlik Hizmetleri) 5.365.000,00.-TL.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 xml:space="preserve">Üye Reşat Latif, Eyüp Karaarslan, Sezai Meriç, Esra Alpago, Halil Bozkuş, Salih Kumaş, Mehmet Erdoğan, Ayhan Atay, İhsan Yazıcıoğlu, Sabri Dinç, Fevzi Ekşi, Hasan Pınarcık, Turgay Aydın, Muhammet Mustafa Şentürk, Fevzi Mazlum, Hacı Mahmut </w:t>
      </w:r>
      <w:r w:rsidRPr="005C0947">
        <w:rPr>
          <w:rFonts w:ascii="Times New Roman" w:eastAsia="Calibri" w:hAnsi="Times New Roman" w:cs="Times New Roman"/>
          <w:b/>
          <w:sz w:val="24"/>
          <w:szCs w:val="24"/>
        </w:rPr>
        <w:lastRenderedPageBreak/>
        <w:t>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jc w:val="both"/>
        <w:rPr>
          <w:rFonts w:eastAsia="Calibri"/>
          <w:b/>
        </w:rPr>
      </w:pPr>
      <w:r w:rsidRPr="005C0947">
        <w:rPr>
          <w:rFonts w:eastAsia="Calibri"/>
          <w:b/>
        </w:rPr>
        <w:t xml:space="preserve">            35 (</w:t>
      </w:r>
      <w:smartTag w:uri="urn:schemas-microsoft-com:office:smarttags" w:element="PersonName">
        <w:smartTagPr>
          <w:attr w:name="ProductID" w:val="Mali Hizmetler Müdürlüğü"/>
        </w:smartTagPr>
        <w:r w:rsidRPr="005C0947">
          <w:rPr>
            <w:rFonts w:eastAsia="Calibri"/>
            <w:b/>
          </w:rPr>
          <w:t>Mali Hizmetler Müdürlüğü</w:t>
        </w:r>
      </w:smartTag>
      <w:r w:rsidRPr="005C0947">
        <w:rPr>
          <w:rFonts w:eastAsia="Calibri"/>
          <w:b/>
        </w:rPr>
        <w:t xml:space="preserve">)                  </w:t>
      </w:r>
    </w:p>
    <w:p w:rsidR="005C0947" w:rsidRPr="005C0947" w:rsidRDefault="005C0947" w:rsidP="005C0947">
      <w:pPr>
        <w:pStyle w:val="stbilgi"/>
        <w:jc w:val="both"/>
        <w:rPr>
          <w:rFonts w:eastAsia="Calibri"/>
          <w:b/>
        </w:rPr>
      </w:pPr>
      <w:r w:rsidRPr="005C0947">
        <w:rPr>
          <w:rFonts w:eastAsia="Calibri"/>
          <w:b/>
        </w:rPr>
        <w:t xml:space="preserve">            Fonksiyonel Sınıflandırmanın Birinci Düzeyi</w:t>
      </w:r>
    </w:p>
    <w:p w:rsidR="005C0947" w:rsidRPr="005C0947" w:rsidRDefault="005C0947" w:rsidP="005C0947">
      <w:pPr>
        <w:pStyle w:val="stbilgi"/>
        <w:jc w:val="both"/>
        <w:rPr>
          <w:rFonts w:eastAsia="Calibri"/>
          <w:b/>
        </w:rPr>
      </w:pPr>
      <w:r w:rsidRPr="005C0947">
        <w:rPr>
          <w:rFonts w:eastAsia="Calibri"/>
          <w:b/>
        </w:rPr>
        <w:t xml:space="preserve">            01 (Genel Kamu Hizmetleri) 17.900.000,00.-TL.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0656B4" w:rsidP="005C0947">
      <w:pPr>
        <w:pStyle w:val="stbilgi"/>
        <w:jc w:val="both"/>
        <w:rPr>
          <w:rFonts w:eastAsia="Calibri"/>
          <w:b/>
        </w:rPr>
      </w:pPr>
      <w:r>
        <w:rPr>
          <w:rFonts w:eastAsia="Calibri"/>
          <w:b/>
        </w:rPr>
        <w:t xml:space="preserve"> </w:t>
      </w:r>
      <w:r w:rsidR="005C0947" w:rsidRPr="005C0947">
        <w:rPr>
          <w:rFonts w:eastAsia="Calibri"/>
          <w:b/>
        </w:rPr>
        <w:t xml:space="preserve">           36 (</w:t>
      </w:r>
      <w:smartTag w:uri="urn:schemas-microsoft-com:office:smarttags" w:element="PersonName">
        <w:smartTagPr>
          <w:attr w:name="ProductID" w:val="Ruhsat ve Denetim Müdürlüğü"/>
        </w:smartTagPr>
        <w:r w:rsidR="005C0947" w:rsidRPr="005C0947">
          <w:rPr>
            <w:rFonts w:eastAsia="Calibri"/>
            <w:b/>
          </w:rPr>
          <w:t>Ruhsat ve Denetim Müdürlüğü</w:t>
        </w:r>
      </w:smartTag>
      <w:r w:rsidR="005C0947" w:rsidRPr="005C0947">
        <w:rPr>
          <w:rFonts w:eastAsia="Calibri"/>
          <w:b/>
        </w:rPr>
        <w:t>)</w:t>
      </w:r>
    </w:p>
    <w:p w:rsidR="005C0947" w:rsidRPr="005C0947" w:rsidRDefault="005C0947" w:rsidP="005C0947">
      <w:pPr>
        <w:pStyle w:val="stbilgi"/>
        <w:jc w:val="both"/>
        <w:rPr>
          <w:rFonts w:eastAsia="Calibri"/>
          <w:b/>
        </w:rPr>
      </w:pPr>
      <w:r w:rsidRPr="005C0947">
        <w:rPr>
          <w:rFonts w:eastAsia="Calibri"/>
          <w:b/>
        </w:rPr>
        <w:t xml:space="preserve">            Fonksiyonel Sınıflandırmanın Birinci Düzeyi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04 (Ekonomik İşler ve Hizmetler) 330.000,00.-TL.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jc w:val="both"/>
        <w:rPr>
          <w:rFonts w:eastAsia="Calibri"/>
          <w:b/>
        </w:rPr>
      </w:pPr>
      <w:r w:rsidRPr="005C0947">
        <w:rPr>
          <w:rFonts w:eastAsia="Calibri"/>
          <w:b/>
        </w:rPr>
        <w:t xml:space="preserve">            37 (</w:t>
      </w:r>
      <w:smartTag w:uri="urn:schemas-microsoft-com:office:smarttags" w:element="PersonName">
        <w:smartTagPr>
          <w:attr w:name="ProductID" w:val="Su ve Kanalizasyon Müdürlüğü"/>
        </w:smartTagPr>
        <w:r w:rsidRPr="005C0947">
          <w:rPr>
            <w:rFonts w:eastAsia="Calibri"/>
            <w:b/>
          </w:rPr>
          <w:t>Su ve Kanalizasyon Müdürlüğü</w:t>
        </w:r>
      </w:smartTag>
      <w:r w:rsidRPr="005C0947">
        <w:rPr>
          <w:rFonts w:eastAsia="Calibri"/>
          <w:b/>
        </w:rPr>
        <w:t xml:space="preserve">) </w:t>
      </w:r>
    </w:p>
    <w:p w:rsidR="005C0947" w:rsidRPr="005C0947" w:rsidRDefault="005C0947" w:rsidP="005C0947">
      <w:pPr>
        <w:pStyle w:val="stbilgi"/>
        <w:jc w:val="both"/>
        <w:rPr>
          <w:rFonts w:eastAsia="Calibri"/>
          <w:b/>
        </w:rPr>
      </w:pPr>
      <w:r w:rsidRPr="005C0947">
        <w:rPr>
          <w:rFonts w:eastAsia="Calibri"/>
          <w:b/>
        </w:rPr>
        <w:t xml:space="preserve">            Fonksiyonel Sınıflandırmanın Birinci Düzeyi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05 (Çevre Koruma Hizmetleri) 8.017.000,00.-TL.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06 (İskan ve Toplum Refahı Hizmetleri) 15.026.000,00.-TL.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jc w:val="both"/>
        <w:rPr>
          <w:rFonts w:eastAsia="Calibri"/>
          <w:b/>
        </w:rPr>
      </w:pPr>
      <w:r w:rsidRPr="005C0947">
        <w:rPr>
          <w:rFonts w:eastAsia="Calibri"/>
          <w:b/>
        </w:rPr>
        <w:t xml:space="preserve">            38 (</w:t>
      </w:r>
      <w:smartTag w:uri="urn:schemas-microsoft-com:office:smarttags" w:element="PersonName">
        <w:smartTagPr>
          <w:attr w:name="ProductID" w:val="Temizlik İşleri Müdürlüğü"/>
        </w:smartTagPr>
        <w:r w:rsidRPr="005C0947">
          <w:rPr>
            <w:rFonts w:eastAsia="Calibri"/>
            <w:b/>
          </w:rPr>
          <w:t>Temizlik İşleri Müdürlüğü</w:t>
        </w:r>
      </w:smartTag>
      <w:r w:rsidRPr="005C0947">
        <w:rPr>
          <w:rFonts w:eastAsia="Calibri"/>
          <w:b/>
        </w:rPr>
        <w:t xml:space="preserve">) </w:t>
      </w:r>
    </w:p>
    <w:p w:rsidR="005C0947" w:rsidRPr="005C0947" w:rsidRDefault="005C0947" w:rsidP="005C0947">
      <w:pPr>
        <w:pStyle w:val="stbilgi"/>
        <w:jc w:val="both"/>
        <w:rPr>
          <w:rFonts w:eastAsia="Calibri"/>
          <w:b/>
        </w:rPr>
      </w:pPr>
      <w:r w:rsidRPr="005C0947">
        <w:rPr>
          <w:rFonts w:eastAsia="Calibri"/>
          <w:b/>
        </w:rPr>
        <w:t xml:space="preserve">            Fonksiyonel Sınıflandırmanın Birinci Düzeyi</w:t>
      </w:r>
    </w:p>
    <w:p w:rsidR="005C0947" w:rsidRPr="005C0947" w:rsidRDefault="005C0947" w:rsidP="005C0947">
      <w:pPr>
        <w:pStyle w:val="stbilgi"/>
        <w:jc w:val="both"/>
        <w:rPr>
          <w:rFonts w:eastAsia="Calibri"/>
          <w:b/>
        </w:rPr>
      </w:pPr>
      <w:r w:rsidRPr="005C0947">
        <w:rPr>
          <w:rFonts w:eastAsia="Calibri"/>
          <w:b/>
        </w:rPr>
        <w:t xml:space="preserve">            05 (Çevre Koruma Hizmetleri) 17.271.000,00.-TL.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lastRenderedPageBreak/>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jc w:val="both"/>
        <w:rPr>
          <w:rFonts w:eastAsia="Calibri"/>
          <w:b/>
        </w:rPr>
      </w:pPr>
      <w:r w:rsidRPr="005C0947">
        <w:rPr>
          <w:rFonts w:eastAsia="Calibri"/>
          <w:b/>
        </w:rPr>
        <w:t xml:space="preserve">            39 (Ulaşım Hizmetleri Müdürlüğü)</w:t>
      </w:r>
    </w:p>
    <w:p w:rsidR="005C0947" w:rsidRPr="005C0947" w:rsidRDefault="005C0947" w:rsidP="005C0947">
      <w:pPr>
        <w:pStyle w:val="stbilgi"/>
        <w:jc w:val="both"/>
        <w:rPr>
          <w:rFonts w:eastAsia="Calibri"/>
          <w:b/>
        </w:rPr>
      </w:pPr>
      <w:r w:rsidRPr="005C0947">
        <w:rPr>
          <w:rFonts w:eastAsia="Calibri"/>
          <w:b/>
        </w:rPr>
        <w:t xml:space="preserve">            Fonksiyonel Sınıflandırmanın Birinci Düzeyi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01 (Genel Kamu Hizmetleri) 1.480.000,00.-TL.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tabs>
          <w:tab w:val="left" w:pos="709"/>
        </w:tabs>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04 (Ekonomik İşler ve Hizmetler) 4.991.000,00.-TL.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jc w:val="both"/>
        <w:rPr>
          <w:rFonts w:eastAsia="Calibri"/>
          <w:b/>
        </w:rPr>
      </w:pPr>
      <w:r w:rsidRPr="005C0947">
        <w:rPr>
          <w:rFonts w:eastAsia="Calibri"/>
          <w:b/>
        </w:rPr>
        <w:t xml:space="preserve">           40 (</w:t>
      </w:r>
      <w:smartTag w:uri="urn:schemas-microsoft-com:office:smarttags" w:element="PersonName">
        <w:smartTagPr>
          <w:attr w:name="ProductID" w:val="Veteriner İşleri Müdürlüğü"/>
        </w:smartTagPr>
        <w:r w:rsidRPr="005C0947">
          <w:rPr>
            <w:rFonts w:eastAsia="Calibri"/>
            <w:b/>
          </w:rPr>
          <w:t>Veteriner İşleri Müdürlüğü</w:t>
        </w:r>
      </w:smartTag>
      <w:r w:rsidRPr="005C0947">
        <w:rPr>
          <w:rFonts w:eastAsia="Calibri"/>
          <w:b/>
        </w:rPr>
        <w:t>)</w:t>
      </w:r>
    </w:p>
    <w:p w:rsidR="005C0947" w:rsidRPr="005C0947" w:rsidRDefault="005C0947" w:rsidP="005C0947">
      <w:pPr>
        <w:pStyle w:val="stbilgi"/>
        <w:jc w:val="both"/>
        <w:rPr>
          <w:rFonts w:eastAsia="Calibri"/>
          <w:b/>
        </w:rPr>
      </w:pPr>
      <w:r w:rsidRPr="005C0947">
        <w:rPr>
          <w:rFonts w:eastAsia="Calibri"/>
          <w:b/>
        </w:rPr>
        <w:t xml:space="preserve">           Fonksiyonel Sınıflandırmanın Birinci Düzeyi</w:t>
      </w:r>
    </w:p>
    <w:p w:rsidR="005C0947" w:rsidRPr="005C0947" w:rsidRDefault="005C0947" w:rsidP="005C0947">
      <w:pPr>
        <w:pStyle w:val="stbilgi"/>
        <w:jc w:val="both"/>
        <w:rPr>
          <w:rFonts w:eastAsia="Calibri"/>
          <w:b/>
        </w:rPr>
      </w:pPr>
      <w:r w:rsidRPr="005C0947">
        <w:rPr>
          <w:rFonts w:eastAsia="Calibri"/>
          <w:b/>
        </w:rPr>
        <w:t xml:space="preserve">           07 (Sağlık Hizmetleri) 3.100.000,00.-TL.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tabs>
          <w:tab w:val="left" w:pos="709"/>
        </w:tabs>
        <w:jc w:val="both"/>
        <w:rPr>
          <w:rFonts w:eastAsia="Calibri"/>
          <w:b/>
        </w:rPr>
      </w:pPr>
      <w:r w:rsidRPr="005C0947">
        <w:rPr>
          <w:rFonts w:eastAsia="Calibri"/>
          <w:b/>
        </w:rPr>
        <w:t xml:space="preserve">            42 (</w:t>
      </w:r>
      <w:smartTag w:uri="urn:schemas-microsoft-com:office:smarttags" w:element="PersonName">
        <w:smartTagPr>
          <w:attr w:name="ProductID" w:val="Zabıta Müdürlüğü"/>
        </w:smartTagPr>
        <w:r w:rsidRPr="005C0947">
          <w:rPr>
            <w:rFonts w:eastAsia="Calibri"/>
            <w:b/>
          </w:rPr>
          <w:t>Zabıta Müdürlüğü</w:t>
        </w:r>
      </w:smartTag>
      <w:r w:rsidRPr="005C0947">
        <w:rPr>
          <w:rFonts w:eastAsia="Calibri"/>
          <w:b/>
        </w:rPr>
        <w:t xml:space="preserve">)  </w:t>
      </w:r>
    </w:p>
    <w:p w:rsidR="005C0947" w:rsidRPr="005C0947" w:rsidRDefault="005C0947" w:rsidP="005C0947">
      <w:pPr>
        <w:pStyle w:val="stbilgi"/>
        <w:jc w:val="both"/>
        <w:rPr>
          <w:rFonts w:eastAsia="Calibri"/>
          <w:b/>
        </w:rPr>
      </w:pPr>
      <w:r w:rsidRPr="005C0947">
        <w:rPr>
          <w:rFonts w:eastAsia="Calibri"/>
          <w:b/>
        </w:rPr>
        <w:t xml:space="preserve">            Fonksiyonel Sınıflandırmanın Birinci Düzeyi</w:t>
      </w:r>
    </w:p>
    <w:p w:rsidR="005C0947" w:rsidRPr="005C0947" w:rsidRDefault="005C0947" w:rsidP="005C0947">
      <w:pPr>
        <w:pStyle w:val="stbilgi"/>
        <w:jc w:val="both"/>
        <w:rPr>
          <w:rFonts w:eastAsia="Calibri"/>
          <w:b/>
        </w:rPr>
      </w:pPr>
      <w:r w:rsidRPr="005C0947">
        <w:rPr>
          <w:rFonts w:eastAsia="Calibri"/>
          <w:b/>
        </w:rPr>
        <w:t xml:space="preserve">            </w:t>
      </w:r>
      <w:r>
        <w:rPr>
          <w:rFonts w:eastAsia="Calibri"/>
          <w:b/>
        </w:rPr>
        <w:t xml:space="preserve"> </w:t>
      </w:r>
      <w:r w:rsidRPr="005C0947">
        <w:rPr>
          <w:rFonts w:eastAsia="Calibri"/>
          <w:b/>
        </w:rPr>
        <w:t>03 (Kamu Düzeni ve Güvenlik Hizmetleri) 6.821.000.00.-TL.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Default="005C0947" w:rsidP="005C0947">
      <w:pPr>
        <w:pStyle w:val="stbilgi"/>
        <w:jc w:val="both"/>
        <w:rPr>
          <w:rFonts w:eastAsia="Calibri"/>
          <w:b/>
        </w:rPr>
      </w:pPr>
    </w:p>
    <w:p w:rsidR="000656B4" w:rsidRPr="005C0947" w:rsidRDefault="000656B4" w:rsidP="005C0947">
      <w:pPr>
        <w:pStyle w:val="stbilgi"/>
        <w:jc w:val="both"/>
        <w:rPr>
          <w:rFonts w:eastAsia="Calibri"/>
          <w:b/>
        </w:rPr>
      </w:pPr>
    </w:p>
    <w:p w:rsidR="005C0947" w:rsidRPr="005C0947" w:rsidRDefault="005C0947" w:rsidP="005C0947">
      <w:pPr>
        <w:pStyle w:val="stbilgi"/>
        <w:jc w:val="both"/>
        <w:rPr>
          <w:rFonts w:eastAsia="Calibri"/>
          <w:b/>
        </w:rPr>
      </w:pPr>
      <w:r w:rsidRPr="005C0947">
        <w:rPr>
          <w:rFonts w:eastAsia="Calibri"/>
          <w:b/>
        </w:rPr>
        <w:lastRenderedPageBreak/>
        <w:t xml:space="preserve">            45 (</w:t>
      </w:r>
      <w:smartTag w:uri="urn:schemas-microsoft-com:office:smarttags" w:element="PersonName">
        <w:smartTagPr>
          <w:attr w:name="ProductID" w:val="Kültür ve Sosyal İşler Müdürlüğü"/>
        </w:smartTagPr>
        <w:r w:rsidRPr="005C0947">
          <w:rPr>
            <w:rFonts w:eastAsia="Calibri"/>
            <w:b/>
          </w:rPr>
          <w:t>Kültür ve Sosyal İşler Müdürlüğü</w:t>
        </w:r>
      </w:smartTag>
      <w:r w:rsidRPr="005C0947">
        <w:rPr>
          <w:rFonts w:eastAsia="Calibri"/>
          <w:b/>
        </w:rPr>
        <w:t xml:space="preserve">)  </w:t>
      </w:r>
    </w:p>
    <w:p w:rsidR="005C0947" w:rsidRPr="005C0947" w:rsidRDefault="005C0947" w:rsidP="005C0947">
      <w:pPr>
        <w:pStyle w:val="stbilgi"/>
        <w:jc w:val="both"/>
        <w:rPr>
          <w:rFonts w:eastAsia="Calibri"/>
          <w:b/>
        </w:rPr>
      </w:pPr>
      <w:r w:rsidRPr="005C0947">
        <w:rPr>
          <w:rFonts w:eastAsia="Calibri"/>
          <w:b/>
        </w:rPr>
        <w:t xml:space="preserve">            Fonksiyonel Sınıflandırmanın Birinci Düzeyi</w:t>
      </w:r>
    </w:p>
    <w:p w:rsidR="005C0947" w:rsidRPr="005C0947" w:rsidRDefault="005C0947" w:rsidP="005C0947">
      <w:pPr>
        <w:pStyle w:val="stbilgi"/>
        <w:jc w:val="both"/>
        <w:rPr>
          <w:rFonts w:eastAsia="Calibri"/>
          <w:b/>
        </w:rPr>
      </w:pPr>
      <w:r w:rsidRPr="005C0947">
        <w:rPr>
          <w:rFonts w:eastAsia="Calibri"/>
          <w:b/>
        </w:rPr>
        <w:t xml:space="preserve">            08 (Dinlenme Kültür ve Din Hizmetleri) 5.016.000,00.-TL.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tabs>
          <w:tab w:val="left" w:pos="709"/>
        </w:tabs>
        <w:jc w:val="both"/>
        <w:rPr>
          <w:rFonts w:eastAsia="Calibri"/>
          <w:b/>
        </w:rPr>
      </w:pPr>
      <w:r w:rsidRPr="005C0947">
        <w:rPr>
          <w:rFonts w:eastAsia="Calibri"/>
          <w:b/>
        </w:rPr>
        <w:t xml:space="preserve">            46 (</w:t>
      </w:r>
      <w:smartTag w:uri="urn:schemas-microsoft-com:office:smarttags" w:element="PersonName">
        <w:smartTagPr>
          <w:attr w:name="ProductID" w:val="İşletme ve İştirakler Müdürlüğü"/>
        </w:smartTagPr>
        <w:r w:rsidRPr="005C0947">
          <w:rPr>
            <w:rFonts w:eastAsia="Calibri"/>
            <w:b/>
          </w:rPr>
          <w:t>İşletme ve İştirakler Müdürlüğü</w:t>
        </w:r>
      </w:smartTag>
      <w:r w:rsidRPr="005C0947">
        <w:rPr>
          <w:rFonts w:eastAsia="Calibri"/>
          <w:b/>
        </w:rPr>
        <w:t xml:space="preserve">)  </w:t>
      </w:r>
    </w:p>
    <w:p w:rsidR="005C0947" w:rsidRPr="005C0947" w:rsidRDefault="005C0947" w:rsidP="005C0947">
      <w:pPr>
        <w:pStyle w:val="stbilgi"/>
        <w:jc w:val="both"/>
        <w:rPr>
          <w:rFonts w:eastAsia="Calibri"/>
          <w:b/>
        </w:rPr>
      </w:pPr>
      <w:r w:rsidRPr="005C0947">
        <w:rPr>
          <w:rFonts w:eastAsia="Calibri"/>
          <w:b/>
        </w:rPr>
        <w:t xml:space="preserve">            Fonksiyonel Sınıflandırmanın Birinci Düzeyi</w:t>
      </w:r>
    </w:p>
    <w:p w:rsidR="005C0947" w:rsidRPr="005C0947" w:rsidRDefault="005C0947" w:rsidP="005C0947">
      <w:pPr>
        <w:pStyle w:val="stbilgi"/>
        <w:jc w:val="both"/>
        <w:rPr>
          <w:rFonts w:eastAsia="Calibri"/>
          <w:b/>
        </w:rPr>
      </w:pPr>
      <w:r w:rsidRPr="005C0947">
        <w:rPr>
          <w:rFonts w:eastAsia="Calibri"/>
          <w:b/>
        </w:rPr>
        <w:t xml:space="preserve">             01 (Genel Kamu Hizmetleri) 897.000,00.-TL.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04 (Ekonomik İşler ve Hizmetler) 4.659.000,00.-TL.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06 (İskan ve Toplum Refahı Hizmetleri) 74.000,00.-TL.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tabs>
          <w:tab w:val="left" w:pos="709"/>
        </w:tabs>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 xml:space="preserve"> </w:t>
      </w:r>
      <w:r w:rsidRPr="005C0947">
        <w:rPr>
          <w:rFonts w:ascii="Times New Roman" w:eastAsia="Calibri" w:hAnsi="Times New Roman" w:cs="Times New Roman"/>
          <w:b/>
          <w:sz w:val="24"/>
          <w:szCs w:val="24"/>
        </w:rPr>
        <w:t>08 (Dinlenme Kültür ve Din Hizmetleri) 3.251.000,00.-TL. olarak ad okunmak suretiyle yapılan oylama neticesinde;</w:t>
      </w:r>
    </w:p>
    <w:p w:rsid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p>
    <w:p w:rsidR="005C0947" w:rsidRPr="005C0947" w:rsidRDefault="005C0947" w:rsidP="005C0947">
      <w:pPr>
        <w:pStyle w:val="DzMetin"/>
        <w:spacing w:before="0" w:beforeAutospacing="0" w:after="0" w:afterAutospacing="0" w:line="276" w:lineRule="auto"/>
        <w:ind w:left="-142" w:right="-179" w:firstLine="850"/>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lastRenderedPageBreak/>
        <w:t xml:space="preserve">48 (Plan ve Proje Müdürlüğü)  </w:t>
      </w:r>
    </w:p>
    <w:p w:rsidR="005C0947" w:rsidRPr="005C0947" w:rsidRDefault="005C0947" w:rsidP="005C0947">
      <w:pPr>
        <w:pStyle w:val="stbilgi"/>
        <w:jc w:val="both"/>
        <w:rPr>
          <w:rFonts w:eastAsia="Calibri"/>
          <w:b/>
        </w:rPr>
      </w:pPr>
      <w:r w:rsidRPr="005C0947">
        <w:rPr>
          <w:rFonts w:eastAsia="Calibri"/>
          <w:b/>
        </w:rPr>
        <w:t xml:space="preserve">            Fonksiyonel Sınıflandırmanın Birinci Düzeyi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04 (Ekonomik İşler ve Hizmetler) 2.898.000,00.-TL.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jc w:val="both"/>
        <w:rPr>
          <w:rFonts w:eastAsia="Calibri"/>
          <w:b/>
        </w:rPr>
      </w:pPr>
      <w:r w:rsidRPr="005C0947">
        <w:rPr>
          <w:rFonts w:eastAsia="Calibri"/>
          <w:b/>
        </w:rPr>
        <w:t xml:space="preserve">            49 (Mezarlıklar Müdürlüğü)</w:t>
      </w:r>
    </w:p>
    <w:p w:rsidR="005C0947" w:rsidRPr="005C0947" w:rsidRDefault="005C0947" w:rsidP="005C0947">
      <w:pPr>
        <w:pStyle w:val="stbilgi"/>
        <w:jc w:val="both"/>
        <w:rPr>
          <w:rFonts w:eastAsia="Calibri"/>
          <w:b/>
        </w:rPr>
      </w:pPr>
      <w:r w:rsidRPr="005C0947">
        <w:rPr>
          <w:rFonts w:eastAsia="Calibri"/>
          <w:b/>
        </w:rPr>
        <w:t xml:space="preserve">            Fonksiyonel Sınıflandırmanın Birinci Düzeyi  </w:t>
      </w:r>
    </w:p>
    <w:p w:rsidR="005C0947" w:rsidRPr="005C0947" w:rsidRDefault="005C0947" w:rsidP="005C0947">
      <w:pPr>
        <w:pStyle w:val="stbilgi"/>
        <w:jc w:val="both"/>
        <w:rPr>
          <w:rFonts w:eastAsia="Calibri"/>
          <w:b/>
        </w:rPr>
      </w:pPr>
      <w:r w:rsidRPr="005C0947">
        <w:rPr>
          <w:rFonts w:eastAsia="Calibri"/>
          <w:b/>
        </w:rPr>
        <w:t xml:space="preserve">            01 (Genel Kamu Hizmetleri) 2.473.000,00.-TL.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jc w:val="both"/>
        <w:rPr>
          <w:rFonts w:eastAsia="Calibri"/>
          <w:b/>
        </w:rPr>
      </w:pPr>
      <w:r w:rsidRPr="005C0947">
        <w:rPr>
          <w:rFonts w:eastAsia="Calibri"/>
          <w:b/>
        </w:rPr>
        <w:t xml:space="preserve">             50 (Sosyal Yardım İşleri Müdürlüğü)</w:t>
      </w:r>
    </w:p>
    <w:p w:rsidR="005C0947" w:rsidRPr="005C0947" w:rsidRDefault="005C0947" w:rsidP="005C0947">
      <w:pPr>
        <w:pStyle w:val="stbilgi"/>
        <w:jc w:val="both"/>
        <w:rPr>
          <w:rFonts w:eastAsia="Calibri"/>
          <w:b/>
        </w:rPr>
      </w:pPr>
      <w:r w:rsidRPr="005C0947">
        <w:rPr>
          <w:rFonts w:eastAsia="Calibri"/>
          <w:b/>
        </w:rPr>
        <w:t xml:space="preserve">             Fonksiyonel Sınıflandırmanın Birinci Düzeyi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ab/>
        <w:t xml:space="preserve"> </w:t>
      </w:r>
      <w:r w:rsidRPr="005C0947">
        <w:rPr>
          <w:rFonts w:ascii="Times New Roman" w:eastAsia="Calibri" w:hAnsi="Times New Roman" w:cs="Times New Roman"/>
          <w:b/>
          <w:sz w:val="24"/>
          <w:szCs w:val="24"/>
        </w:rPr>
        <w:t>10 (Sosyal Güvenlik ve Sosyal Yardım Hizmetleri) 1.870.000,00.-TL.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r>
      <w:r>
        <w:rPr>
          <w:rFonts w:ascii="Times New Roman" w:eastAsia="Calibri" w:hAnsi="Times New Roman" w:cs="Times New Roman"/>
          <w:b/>
          <w:sz w:val="24"/>
          <w:szCs w:val="24"/>
        </w:rPr>
        <w:t xml:space="preserve"> </w:t>
      </w:r>
      <w:r w:rsidRPr="005C0947">
        <w:rPr>
          <w:rFonts w:ascii="Times New Roman" w:eastAsia="Calibri" w:hAnsi="Times New Roman" w:cs="Times New Roman"/>
          <w:b/>
          <w:sz w:val="24"/>
          <w:szCs w:val="24"/>
        </w:rPr>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jc w:val="both"/>
        <w:rPr>
          <w:rFonts w:eastAsia="Calibri"/>
          <w:b/>
        </w:rPr>
      </w:pPr>
      <w:r w:rsidRPr="005C0947">
        <w:rPr>
          <w:rFonts w:eastAsia="Calibri"/>
          <w:b/>
        </w:rPr>
        <w:t xml:space="preserve">            51 (Park ve Bahçeler Müdürlüğü)  </w:t>
      </w:r>
    </w:p>
    <w:p w:rsidR="005C0947" w:rsidRPr="005C0947" w:rsidRDefault="005C0947" w:rsidP="005C0947">
      <w:pPr>
        <w:pStyle w:val="stbilgi"/>
        <w:jc w:val="both"/>
        <w:rPr>
          <w:rFonts w:eastAsia="Calibri"/>
          <w:b/>
        </w:rPr>
      </w:pPr>
      <w:r w:rsidRPr="005C0947">
        <w:rPr>
          <w:rFonts w:eastAsia="Calibri"/>
          <w:b/>
        </w:rPr>
        <w:t xml:space="preserve">            Fonksiyonel Sınıflandırmanın Birinci Düzeyi</w:t>
      </w:r>
    </w:p>
    <w:p w:rsidR="005C0947" w:rsidRPr="005C0947" w:rsidRDefault="005C0947" w:rsidP="005C0947">
      <w:pPr>
        <w:pStyle w:val="stbilgi"/>
        <w:jc w:val="both"/>
        <w:rPr>
          <w:rFonts w:eastAsia="Calibri"/>
          <w:b/>
        </w:rPr>
      </w:pPr>
      <w:r w:rsidRPr="005C0947">
        <w:rPr>
          <w:rFonts w:eastAsia="Calibri"/>
          <w:b/>
        </w:rPr>
        <w:t xml:space="preserve">            </w:t>
      </w:r>
      <w:r>
        <w:rPr>
          <w:rFonts w:eastAsia="Calibri"/>
          <w:b/>
        </w:rPr>
        <w:tab/>
      </w:r>
      <w:r w:rsidRPr="005C0947">
        <w:rPr>
          <w:rFonts w:eastAsia="Calibri"/>
          <w:b/>
        </w:rPr>
        <w:t>08 (Dinlenme Kültür ve Din Hizmetleri) 8.770.000,00.-TL.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jc w:val="both"/>
        <w:rPr>
          <w:rFonts w:eastAsia="Calibri"/>
          <w:b/>
        </w:rPr>
      </w:pPr>
      <w:r w:rsidRPr="005C0947">
        <w:rPr>
          <w:rFonts w:eastAsia="Calibri"/>
          <w:b/>
        </w:rPr>
        <w:t xml:space="preserve">           </w:t>
      </w:r>
      <w:r w:rsidR="000656B4">
        <w:rPr>
          <w:rFonts w:eastAsia="Calibri"/>
          <w:b/>
        </w:rPr>
        <w:t xml:space="preserve"> </w:t>
      </w:r>
      <w:r w:rsidRPr="005C0947">
        <w:rPr>
          <w:rFonts w:eastAsia="Calibri"/>
          <w:b/>
        </w:rPr>
        <w:t xml:space="preserve">52 (Emlak ve İstimlak  Müdürlüğü) </w:t>
      </w:r>
    </w:p>
    <w:p w:rsidR="005C0947" w:rsidRPr="005C0947" w:rsidRDefault="005C0947" w:rsidP="005C0947">
      <w:pPr>
        <w:pStyle w:val="stbilgi"/>
        <w:jc w:val="both"/>
        <w:rPr>
          <w:rFonts w:eastAsia="Calibri"/>
          <w:b/>
        </w:rPr>
      </w:pPr>
      <w:r w:rsidRPr="005C0947">
        <w:rPr>
          <w:rFonts w:eastAsia="Calibri"/>
          <w:b/>
        </w:rPr>
        <w:t xml:space="preserve">           Fonksiyonel Sınıflandırmanın Birinci Düzeyi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r w:rsidR="000656B4">
        <w:rPr>
          <w:rFonts w:ascii="Times New Roman" w:eastAsia="Calibri" w:hAnsi="Times New Roman" w:cs="Times New Roman"/>
          <w:b/>
          <w:sz w:val="24"/>
          <w:szCs w:val="24"/>
        </w:rPr>
        <w:t xml:space="preserve"> </w:t>
      </w:r>
      <w:r w:rsidRPr="005C0947">
        <w:rPr>
          <w:rFonts w:ascii="Times New Roman" w:eastAsia="Calibri" w:hAnsi="Times New Roman" w:cs="Times New Roman"/>
          <w:b/>
          <w:sz w:val="24"/>
          <w:szCs w:val="24"/>
        </w:rPr>
        <w:t>06 (İskan ve Toplum Refahı Hizmetleri) 1.651.000,00.-TL. olarak ad okunmak suretiyle yapılan oylama neticesinde;</w:t>
      </w:r>
    </w:p>
    <w:p w:rsid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 xml:space="preserve">Üye Reşat Latif, Eyüp Karaarslan, Sezai Meriç, Esra Alpago, Halil Bozkuş, Salih Kumaş, Mehmet Erdoğan, Ayhan Atay, İhsan Yazıcıoğlu, Sabri Dinç, Fevzi Ekşi, Hasan Pınarcık, Turgay Aydın, Muhammet Mustafa Şentürk, Fevzi Mazlum, Hacı Mahmut </w:t>
      </w:r>
      <w:r w:rsidRPr="005C0947">
        <w:rPr>
          <w:rFonts w:ascii="Times New Roman" w:eastAsia="Calibri" w:hAnsi="Times New Roman" w:cs="Times New Roman"/>
          <w:b/>
          <w:sz w:val="24"/>
          <w:szCs w:val="24"/>
        </w:rPr>
        <w:lastRenderedPageBreak/>
        <w:t>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firstLine="850"/>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Gider Bütçesi toplamı 168.295.000,.00.-TL.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jc w:val="both"/>
        <w:rPr>
          <w:rFonts w:eastAsia="Calibri"/>
          <w:b/>
        </w:rPr>
      </w:pPr>
      <w:r w:rsidRPr="005C0947">
        <w:rPr>
          <w:rFonts w:eastAsia="Calibri"/>
          <w:b/>
        </w:rPr>
        <w:t xml:space="preserve">                        </w:t>
      </w:r>
    </w:p>
    <w:p w:rsidR="005C0947" w:rsidRPr="005C0947" w:rsidRDefault="005C0947" w:rsidP="005C0947">
      <w:pPr>
        <w:pStyle w:val="stbilgi"/>
        <w:jc w:val="center"/>
        <w:rPr>
          <w:rFonts w:eastAsia="Calibri"/>
          <w:b/>
        </w:rPr>
      </w:pPr>
      <w:r w:rsidRPr="005C0947">
        <w:rPr>
          <w:rFonts w:eastAsia="Calibri"/>
          <w:b/>
        </w:rPr>
        <w:t>GELİR BÜTÇESİ</w:t>
      </w:r>
    </w:p>
    <w:p w:rsidR="005C0947" w:rsidRPr="005C0947" w:rsidRDefault="005C0947" w:rsidP="005C0947">
      <w:pPr>
        <w:pStyle w:val="stbilgi"/>
        <w:jc w:val="both"/>
        <w:rPr>
          <w:rFonts w:eastAsia="Calibri"/>
          <w:b/>
        </w:rPr>
      </w:pP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01 (Vergi Gelirleri) 25.074.000,00.-TL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03 (Teşebbüs ve Mülkiyet Gelirleri) 32.325.000,00.-TL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04 (Alınan Bağış ve Yardımlar ile Özel Gelirler) 1.838.000,00.-TL.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05 (Diğer Gelirler) 69.937.000,00.-TL.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 xml:space="preserve">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w:t>
      </w:r>
      <w:r w:rsidRPr="005C0947">
        <w:rPr>
          <w:rFonts w:ascii="Times New Roman" w:eastAsia="Calibri" w:hAnsi="Times New Roman" w:cs="Times New Roman"/>
          <w:b/>
          <w:sz w:val="24"/>
          <w:szCs w:val="24"/>
        </w:rPr>
        <w:lastRenderedPageBreak/>
        <w:t>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06 (Sermaye Gelirleri) 319.000,00.-TL.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firstLine="850"/>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09 (Red ve İadeler) (-) 1.000,00-TL. olarak ad okunmak suretiyle yapılan oylama neticesinde;</w:t>
      </w:r>
    </w:p>
    <w:p w:rsid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firstLine="850"/>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Gelir Bütçesi toplamı 129.494.000,00.-TL.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jc w:val="both"/>
        <w:rPr>
          <w:rFonts w:eastAsia="Calibri"/>
          <w:b/>
        </w:rPr>
      </w:pPr>
    </w:p>
    <w:p w:rsidR="005C0947" w:rsidRPr="005C0947" w:rsidRDefault="005C0947" w:rsidP="005C0947">
      <w:pPr>
        <w:pStyle w:val="stbilgi"/>
        <w:jc w:val="both"/>
        <w:rPr>
          <w:rFonts w:eastAsia="Calibri"/>
          <w:b/>
        </w:rPr>
      </w:pPr>
      <w:r w:rsidRPr="005C0947">
        <w:rPr>
          <w:rFonts w:eastAsia="Calibri"/>
          <w:b/>
        </w:rPr>
        <w:t xml:space="preserve">              FİNANSMANIN EKONOMİK SINIFLANDIRILMASI BÜTÇESİ;</w:t>
      </w:r>
    </w:p>
    <w:p w:rsidR="005C0947" w:rsidRPr="005C0947" w:rsidRDefault="005C0947" w:rsidP="005C0947">
      <w:pPr>
        <w:pStyle w:val="stbilgi"/>
        <w:jc w:val="both"/>
        <w:rPr>
          <w:rFonts w:eastAsia="Calibri"/>
          <w:b/>
        </w:rPr>
      </w:pPr>
    </w:p>
    <w:p w:rsidR="005C0947" w:rsidRPr="005C0947" w:rsidRDefault="005C0947" w:rsidP="005C0947">
      <w:pPr>
        <w:pStyle w:val="DzMetin"/>
        <w:tabs>
          <w:tab w:val="left" w:pos="709"/>
        </w:tabs>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(1 80) Mali Kuruluşlardan Sağlanan Finansman Bütçesi Net Borçlanma, İller Bankası 38.801.000,00-TL.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kabul, Eyüp Karaarslan kabul, Sezai Meriç kabul, Esra Alpago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red, Özkan Özyağcı red, Nur Oğuz red, Nezih Anıl red, Sibel Yıldız red, Fehmi Karaarslan red, Cumhur Nalcı red, Kemal Özer red, Şerif Sertan Ocakçı red, Serkan Yalçın red, Coşkun Öztürk red, Fikret Fota red, Mustafa Başhan red ve Meclis Başkanı Dr.Hüseyin Uysal’ın kabul oyları ile katılanların 1</w:t>
      </w:r>
      <w:r w:rsidR="008B2C7C">
        <w:rPr>
          <w:rFonts w:ascii="Times New Roman" w:eastAsia="Calibri" w:hAnsi="Times New Roman" w:cs="Times New Roman"/>
          <w:b/>
          <w:sz w:val="24"/>
          <w:szCs w:val="24"/>
        </w:rPr>
        <w:t>3</w:t>
      </w:r>
      <w:r w:rsidRPr="005C0947">
        <w:rPr>
          <w:rFonts w:ascii="Times New Roman" w:eastAsia="Calibri" w:hAnsi="Times New Roman" w:cs="Times New Roman"/>
          <w:b/>
          <w:sz w:val="24"/>
          <w:szCs w:val="24"/>
        </w:rPr>
        <w:t xml:space="preserve"> </w:t>
      </w:r>
      <w:r w:rsidR="008B2C7C">
        <w:rPr>
          <w:rFonts w:ascii="Times New Roman" w:eastAsia="Calibri" w:hAnsi="Times New Roman" w:cs="Times New Roman"/>
          <w:b/>
          <w:sz w:val="24"/>
          <w:szCs w:val="24"/>
        </w:rPr>
        <w:t>red</w:t>
      </w:r>
      <w:r w:rsidRPr="005C0947">
        <w:rPr>
          <w:rFonts w:ascii="Times New Roman" w:eastAsia="Calibri" w:hAnsi="Times New Roman" w:cs="Times New Roman"/>
          <w:b/>
          <w:sz w:val="24"/>
          <w:szCs w:val="24"/>
        </w:rPr>
        <w:t xml:space="preserve"> oyuna karşı 1</w:t>
      </w:r>
      <w:r w:rsidR="008B2C7C">
        <w:rPr>
          <w:rFonts w:ascii="Times New Roman" w:eastAsia="Calibri" w:hAnsi="Times New Roman" w:cs="Times New Roman"/>
          <w:b/>
          <w:sz w:val="24"/>
          <w:szCs w:val="24"/>
        </w:rPr>
        <w:t>7</w:t>
      </w:r>
      <w:r w:rsidRPr="005C0947">
        <w:rPr>
          <w:rFonts w:ascii="Times New Roman" w:eastAsia="Calibri" w:hAnsi="Times New Roman" w:cs="Times New Roman"/>
          <w:b/>
          <w:sz w:val="24"/>
          <w:szCs w:val="24"/>
        </w:rPr>
        <w:t xml:space="preserve"> </w:t>
      </w:r>
      <w:r w:rsidR="008B2C7C">
        <w:rPr>
          <w:rFonts w:ascii="Times New Roman" w:eastAsia="Calibri" w:hAnsi="Times New Roman" w:cs="Times New Roman"/>
          <w:b/>
          <w:sz w:val="24"/>
          <w:szCs w:val="24"/>
        </w:rPr>
        <w:t>kabul</w:t>
      </w:r>
      <w:r w:rsidRPr="005C0947">
        <w:rPr>
          <w:rFonts w:ascii="Times New Roman" w:eastAsia="Calibri" w:hAnsi="Times New Roman" w:cs="Times New Roman"/>
          <w:b/>
          <w:sz w:val="24"/>
          <w:szCs w:val="24"/>
        </w:rPr>
        <w:t xml:space="preserve"> oyu ile oyçokluğu ile kabul edildi.</w:t>
      </w:r>
    </w:p>
    <w:p w:rsidR="000656B4" w:rsidRDefault="000656B4" w:rsidP="005C0947">
      <w:pPr>
        <w:pStyle w:val="stbilgi"/>
        <w:jc w:val="both"/>
        <w:rPr>
          <w:rFonts w:eastAsia="Calibri"/>
          <w:b/>
        </w:rPr>
      </w:pPr>
    </w:p>
    <w:p w:rsidR="005C0947" w:rsidRPr="005C0947" w:rsidRDefault="005C0947" w:rsidP="005C0947">
      <w:pPr>
        <w:pStyle w:val="stbilgi"/>
        <w:jc w:val="both"/>
        <w:rPr>
          <w:rFonts w:eastAsia="Calibri"/>
          <w:b/>
        </w:rPr>
      </w:pPr>
      <w:r w:rsidRPr="005C0947">
        <w:rPr>
          <w:rFonts w:eastAsia="Calibri"/>
          <w:b/>
        </w:rPr>
        <w:t xml:space="preserve">                                  2017 YILI AYRINTILI HARCAMA PROGRAMI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01 Personel Giderleri : 1’inci ve 2’inci  3 aylık dönemler 5.289.600,00.-TL,  3’üncü ve 4’üncü 3 aylık dönem 7.934.400,00.-TL olmak üzere toplam 26.448.000,00.-TL. olarak ad okunmak suretiyle yapılan oylama neticesinde;</w:t>
      </w:r>
    </w:p>
    <w:p w:rsid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lastRenderedPageBreak/>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02 Sosyal Güvenlik Kurumlarına Devlet Primi Giderleri : 1’inci ve </w:t>
      </w:r>
      <w:smartTag w:uri="urn:schemas-microsoft-com:office:smarttags" w:element="metricconverter">
        <w:smartTagPr>
          <w:attr w:name="ProductID" w:val="2’"/>
        </w:smartTagPr>
        <w:r w:rsidRPr="005C0947">
          <w:rPr>
            <w:rFonts w:ascii="Times New Roman" w:eastAsia="Calibri" w:hAnsi="Times New Roman" w:cs="Times New Roman"/>
            <w:b/>
            <w:sz w:val="24"/>
            <w:szCs w:val="24"/>
          </w:rPr>
          <w:t>2’</w:t>
        </w:r>
      </w:smartTag>
      <w:r w:rsidRPr="005C0947">
        <w:rPr>
          <w:rFonts w:ascii="Times New Roman" w:eastAsia="Calibri" w:hAnsi="Times New Roman" w:cs="Times New Roman"/>
          <w:b/>
          <w:sz w:val="24"/>
          <w:szCs w:val="24"/>
        </w:rPr>
        <w:t xml:space="preserve"> inci  3 aylık dönemler  847.600,00.-TL, 3’üncü  ve 4’üncü 3 aylık dönem 1.271.400,00.-TL olmak üzere toplam 4.238.000,00.-TL. olarak ad okunmak suretiyle yapılan oylama neticesinde;</w:t>
      </w:r>
      <w:r w:rsidRPr="005C0947">
        <w:rPr>
          <w:rFonts w:ascii="Times New Roman" w:eastAsia="Calibri" w:hAnsi="Times New Roman" w:cs="Times New Roman"/>
          <w:b/>
          <w:sz w:val="24"/>
          <w:szCs w:val="24"/>
        </w:rPr>
        <w:tab/>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03 Mal ve Hizmet Alım Giderleri : 1’inci ve 2’inci 3 aylık dönemler 15.547.000,00.-TL, 3’üncü ve 4’üncü 3 aylık dönemler 23.320.500,00.-TL olmak üzere toplam 77.735.000,00.-TL.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04 Faiz Giderleri :1’inci ve 2’inci 3 aylık dönemler 300.000,00.-TL, 3’üncü ve </w:t>
      </w:r>
      <w:smartTag w:uri="urn:schemas-microsoft-com:office:smarttags" w:element="metricconverter">
        <w:smartTagPr>
          <w:attr w:name="ProductID" w:val="4’"/>
        </w:smartTagPr>
        <w:r w:rsidRPr="005C0947">
          <w:rPr>
            <w:rFonts w:ascii="Times New Roman" w:eastAsia="Calibri" w:hAnsi="Times New Roman" w:cs="Times New Roman"/>
            <w:b/>
            <w:sz w:val="24"/>
            <w:szCs w:val="24"/>
          </w:rPr>
          <w:t>4’</w:t>
        </w:r>
      </w:smartTag>
      <w:r w:rsidRPr="005C0947">
        <w:rPr>
          <w:rFonts w:ascii="Times New Roman" w:eastAsia="Calibri" w:hAnsi="Times New Roman" w:cs="Times New Roman"/>
          <w:b/>
          <w:sz w:val="24"/>
          <w:szCs w:val="24"/>
        </w:rPr>
        <w:t xml:space="preserve"> üncü  3 aylık dönemler 450.000,00.-TL  olmak üzere toplam 1.500.000,00.-TL.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05 Cari Transferler : 1’inci ve </w:t>
      </w:r>
      <w:smartTag w:uri="urn:schemas-microsoft-com:office:smarttags" w:element="metricconverter">
        <w:smartTagPr>
          <w:attr w:name="ProductID" w:val="2’"/>
        </w:smartTagPr>
        <w:r w:rsidRPr="005C0947">
          <w:rPr>
            <w:rFonts w:ascii="Times New Roman" w:eastAsia="Calibri" w:hAnsi="Times New Roman" w:cs="Times New Roman"/>
            <w:b/>
            <w:sz w:val="24"/>
            <w:szCs w:val="24"/>
          </w:rPr>
          <w:t>2’</w:t>
        </w:r>
      </w:smartTag>
      <w:r w:rsidRPr="005C0947">
        <w:rPr>
          <w:rFonts w:ascii="Times New Roman" w:eastAsia="Calibri" w:hAnsi="Times New Roman" w:cs="Times New Roman"/>
          <w:b/>
          <w:sz w:val="24"/>
          <w:szCs w:val="24"/>
        </w:rPr>
        <w:t xml:space="preserve"> inci  3 aylık dönemler 1.573.000,00.-TL,  3’üncü 4’üncü  3 aylık dönemler 2.359.500,00.-TL olmak üzere toplam 7.865.000,00.-TL.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lastRenderedPageBreak/>
        <w:t xml:space="preserve">              06 Sermaye Giderleri : 1’inci ve 2’inci  3 aylık dönemler  8.501.800,00.-TL, 3’üncü ve  4’üncü 3 aylık dönemler 12.752.700,00.-TL olmak üzere toplam 42.509.000,00.-TL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09 Yedek Ödenekler : 1’inci ve 2’inci 3 aylık dönemler 1.600.000,00.-TL, 3’üncü ve 4’üncü 3 aylık dönemler 2.400.000,00.-TL olmak üzere toplam 8.000.000,00.-TL.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Böylece Ayrıntılı Harcama Programı Toplamı : 1’inci ve 2’inci 3 aylık dönemler   33.659.000,00.-TL, 3’üncü ve 4’üncü 3 aylık dönem 50.488.500,00.-TL olmak üzere toplam 168.295.000,00.-TL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kabul, Eyüp Karaarslan kabul, Sezai Meriç kabul, Esra Alpago kabul, Halil Bozkuş kabul, Salih Kumaş kabul, Mehmet Erdoğan kabul, Ayhan Atay kabul, İhsan Yazıcıoğlu kabul, Sabri Dinç kabul, Fevzi Ekşi kabul, Hasan Pınarcık kabul, Turgay Aydın kabul, Muhammet Mustafa Şentürk kabul, Fevzi Mazlum kabul, Hacı Mahmut Kırkpınar kabul, Güler Demiroğlu çekimser, Özkan Özyağcı çekimser, Nur Oğuz çekimser, Nezih Anıl çekimser, Sibel Yıldız çekimser, Fehmi Karaarslan çekimser, Cumhur Nalcı çekimser, Kemal Özer çekimser, Şerif Sertan Ocakçı çekimser, Serkan Yalçın çekimser, Coşkun Öztürk çekimser, Fikret Fota çekimser, Mustafa Başhan çekimser ve Meclis Başkanı Dr.Hüseyin Uysal’ın kabul oyları ile katılanların 1</w:t>
      </w:r>
      <w:r w:rsidR="008B2C7C">
        <w:rPr>
          <w:rFonts w:ascii="Times New Roman" w:eastAsia="Calibri" w:hAnsi="Times New Roman" w:cs="Times New Roman"/>
          <w:b/>
          <w:sz w:val="24"/>
          <w:szCs w:val="24"/>
        </w:rPr>
        <w:t>3 çekimser</w:t>
      </w:r>
      <w:r w:rsidRPr="005C0947">
        <w:rPr>
          <w:rFonts w:ascii="Times New Roman" w:eastAsia="Calibri" w:hAnsi="Times New Roman" w:cs="Times New Roman"/>
          <w:b/>
          <w:sz w:val="24"/>
          <w:szCs w:val="24"/>
        </w:rPr>
        <w:t xml:space="preserve"> oyuna karşı 1</w:t>
      </w:r>
      <w:r w:rsidR="008B2C7C">
        <w:rPr>
          <w:rFonts w:ascii="Times New Roman" w:eastAsia="Calibri" w:hAnsi="Times New Roman" w:cs="Times New Roman"/>
          <w:b/>
          <w:sz w:val="24"/>
          <w:szCs w:val="24"/>
        </w:rPr>
        <w:t>7</w:t>
      </w:r>
      <w:r w:rsidRPr="005C0947">
        <w:rPr>
          <w:rFonts w:ascii="Times New Roman" w:eastAsia="Calibri" w:hAnsi="Times New Roman" w:cs="Times New Roman"/>
          <w:b/>
          <w:sz w:val="24"/>
          <w:szCs w:val="24"/>
        </w:rPr>
        <w:t xml:space="preserve"> </w:t>
      </w:r>
      <w:r w:rsidR="008B2C7C">
        <w:rPr>
          <w:rFonts w:ascii="Times New Roman" w:eastAsia="Calibri" w:hAnsi="Times New Roman" w:cs="Times New Roman"/>
          <w:b/>
          <w:sz w:val="24"/>
          <w:szCs w:val="24"/>
        </w:rPr>
        <w:t>kabul</w:t>
      </w:r>
      <w:r w:rsidRPr="005C0947">
        <w:rPr>
          <w:rFonts w:ascii="Times New Roman" w:eastAsia="Calibri" w:hAnsi="Times New Roman" w:cs="Times New Roman"/>
          <w:b/>
          <w:sz w:val="24"/>
          <w:szCs w:val="24"/>
        </w:rPr>
        <w:t xml:space="preserve"> oyu ile oyçokluğu ile kabul edildi.</w:t>
      </w:r>
    </w:p>
    <w:p w:rsidR="005C0947" w:rsidRPr="005C0947" w:rsidRDefault="005C0947" w:rsidP="005C0947">
      <w:pPr>
        <w:pStyle w:val="stbilgi"/>
        <w:jc w:val="both"/>
        <w:rPr>
          <w:rFonts w:eastAsia="Calibri"/>
          <w:b/>
        </w:rPr>
      </w:pPr>
      <w:r w:rsidRPr="005C0947">
        <w:rPr>
          <w:rFonts w:eastAsia="Calibri"/>
          <w:b/>
        </w:rPr>
        <w:t xml:space="preserve">              </w:t>
      </w:r>
    </w:p>
    <w:p w:rsidR="005C0947" w:rsidRPr="005C0947" w:rsidRDefault="005C0947" w:rsidP="005C0947">
      <w:pPr>
        <w:pStyle w:val="stbilgi"/>
        <w:jc w:val="center"/>
        <w:rPr>
          <w:rFonts w:eastAsia="Calibri"/>
          <w:b/>
        </w:rPr>
      </w:pPr>
      <w:r w:rsidRPr="005C0947">
        <w:rPr>
          <w:rFonts w:eastAsia="Calibri"/>
          <w:b/>
        </w:rPr>
        <w:t>2017 YILI FİNANSMAN PROGRAMI</w:t>
      </w:r>
    </w:p>
    <w:p w:rsidR="005C0947" w:rsidRPr="005C0947" w:rsidRDefault="005C0947" w:rsidP="005C0947">
      <w:pPr>
        <w:pStyle w:val="stbilgi"/>
        <w:jc w:val="center"/>
        <w:rPr>
          <w:rFonts w:eastAsia="Calibri"/>
          <w:b/>
        </w:rPr>
      </w:pP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01 Vergi Gelirleri : 1’inci, 2’inci, 3’üncü ve 4’üncü  3 aylık dönemler 6.268.500,00.-TL olmak üzere  toplam 25.074.000,00.-TL.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jc w:val="both"/>
        <w:rPr>
          <w:rFonts w:eastAsia="Calibri"/>
          <w:b/>
        </w:rPr>
      </w:pP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03 Teşebbüs ve Mülkiyet Gelirleri  : 1’inci, 2’inci, 3’üncü ve 4’üncü  3 aylık dönemler 8.081.250,00.-TL olmak üzere toplam 32.325.000,00.-TL.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lastRenderedPageBreak/>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04 Alınan Bağış ve Yardımlar ile Özel Gelirler : 1’inci , 2’inci , 3’üncü ve 4’üncü 3 aylık dönemler 459.500,00.-TL olmak üzere toplam 1.838.000,00.-TL.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05 Diğer Gelirler:1’inci, 2’inci, 3’üncü ve 4’üncü 3 aylık dönemler 17.484.250,00.-TL olmak üzere toplam 69.937.000,00.-TL.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06 Sermaye Gelirleri :1’inci, 2’inci, 3’üncü ve 4’üncü 3 aylık dönemler 79.750,00.-TL olmak üzere toplam 319.000,00.-TL.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09 Red ve İadeler : 1’inci, 2’inci, 3’üncü ve 4’üncü  3 aylık dönemler  -250.00.-TL olmak üzere toplam -1.000,00.-TL.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jc w:val="both"/>
        <w:rPr>
          <w:rFonts w:eastAsia="Calibri"/>
          <w:b/>
        </w:rPr>
      </w:pPr>
    </w:p>
    <w:p w:rsidR="000656B4"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 xml:space="preserve">              </w:t>
      </w:r>
    </w:p>
    <w:p w:rsidR="000656B4" w:rsidRDefault="000656B4"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p>
    <w:p w:rsidR="000656B4" w:rsidRDefault="000656B4"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p>
    <w:p w:rsidR="005C0947" w:rsidRPr="005C0947" w:rsidRDefault="005C0947" w:rsidP="000656B4">
      <w:pPr>
        <w:pStyle w:val="DzMetin"/>
        <w:spacing w:before="0" w:beforeAutospacing="0" w:after="0" w:afterAutospacing="0" w:line="276" w:lineRule="auto"/>
        <w:ind w:left="-142" w:right="-179" w:firstLine="850"/>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Böylece Finasman Programı Toplamı : 1’inci, 2’inci, 3’üncü ve 4’üncü 3 aylık dönemler 32.373.500,00.-TL olmak üzere toplam 129.494.000,00.-TL. olarak ad okunmak suretiyle yapılan oylama neticesinde;</w:t>
      </w:r>
    </w:p>
    <w:p w:rsidR="005C0947" w:rsidRPr="005C0947" w:rsidRDefault="005C0947" w:rsidP="005C0947">
      <w:pPr>
        <w:pStyle w:val="DzMetin"/>
        <w:spacing w:before="0" w:beforeAutospacing="0" w:after="0" w:afterAutospacing="0" w:line="276" w:lineRule="auto"/>
        <w:ind w:left="-142" w:right="-179"/>
        <w:jc w:val="both"/>
        <w:rPr>
          <w:rFonts w:ascii="Times New Roman" w:eastAsia="Calibri" w:hAnsi="Times New Roman" w:cs="Times New Roman"/>
          <w:b/>
          <w:sz w:val="24"/>
          <w:szCs w:val="24"/>
        </w:rPr>
      </w:pPr>
      <w:r w:rsidRPr="005C0947">
        <w:rPr>
          <w:rFonts w:ascii="Times New Roman" w:eastAsia="Calibri" w:hAnsi="Times New Roman" w:cs="Times New Roman"/>
          <w:b/>
          <w:sz w:val="24"/>
          <w:szCs w:val="24"/>
        </w:rPr>
        <w:tab/>
      </w:r>
      <w:r w:rsidRPr="005C0947">
        <w:rPr>
          <w:rFonts w:ascii="Times New Roman" w:eastAsia="Calibri" w:hAnsi="Times New Roman" w:cs="Times New Roman"/>
          <w:b/>
          <w:sz w:val="24"/>
          <w:szCs w:val="24"/>
        </w:rPr>
        <w:tab/>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5C0947" w:rsidRPr="005C0947" w:rsidRDefault="005C0947" w:rsidP="005C0947">
      <w:pPr>
        <w:pStyle w:val="stbilgi"/>
        <w:jc w:val="both"/>
        <w:rPr>
          <w:rFonts w:eastAsia="Calibri"/>
          <w:b/>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7A4A3C">
        <w:rPr>
          <w:b/>
        </w:rPr>
        <w:t>Dr.Hüseyin UYSAL</w:t>
      </w:r>
      <w:r>
        <w:rPr>
          <w:b/>
        </w:rPr>
        <w:tab/>
        <w:t>M.Mustafa ŞENTÜRK</w:t>
      </w:r>
      <w:r>
        <w:t xml:space="preserve">     </w:t>
      </w:r>
      <w:r>
        <w:tab/>
        <w:t xml:space="preserve">  </w:t>
      </w:r>
      <w:r>
        <w:rPr>
          <w:b/>
        </w:rPr>
        <w:t xml:space="preserve">Turgay AYDIN </w:t>
      </w:r>
    </w:p>
    <w:p w:rsidR="00AA3D24" w:rsidRDefault="00536FF6" w:rsidP="00AA3D24">
      <w:pPr>
        <w:pStyle w:val="stbilgi"/>
        <w:rPr>
          <w:rFonts w:ascii="Courier New" w:hAnsi="Courier New" w:cs="Courier New"/>
          <w:b/>
          <w:sz w:val="20"/>
        </w:rPr>
      </w:pPr>
      <w:r>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9217E1">
          <w:rPr>
            <w:rFonts w:ascii="Courier New" w:hAnsi="Courier New" w:cs="Courier New"/>
            <w:sz w:val="18"/>
            <w:szCs w:val="18"/>
          </w:rPr>
          <w:cr/>
        </w:r>
        <w:r w:rsidR="009217E1">
          <w:rPr>
            <w:rFonts w:ascii="Courier New" w:hAnsi="Courier New" w:cs="Courier New"/>
            <w:sz w:val="18"/>
            <w:szCs w:val="18"/>
          </w:rPr>
          <w:cr/>
        </w:r>
        <w:r w:rsidR="009217E1">
          <w:rPr>
            <w:rFonts w:ascii="Courier New" w:hAnsi="Courier New" w:cs="Courier New"/>
            <w:sz w:val="18"/>
            <w:szCs w:val="18"/>
          </w:rPr>
          <w:cr/>
        </w:r>
      </w:fldSimple>
    </w:p>
    <w:sectPr w:rsidR="00AA3D24" w:rsidRPr="00AA3D24" w:rsidSect="000656B4">
      <w:footerReference w:type="default" r:id="rId7"/>
      <w:pgSz w:w="11906" w:h="16838"/>
      <w:pgMar w:top="426" w:right="1417" w:bottom="709"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8BB" w:rsidRDefault="004868BB" w:rsidP="006A754B">
      <w:r>
        <w:separator/>
      </w:r>
    </w:p>
  </w:endnote>
  <w:endnote w:type="continuationSeparator" w:id="1">
    <w:p w:rsidR="004868BB" w:rsidRDefault="004868BB"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fldSimple w:instr=" PAGE   \* MERGEFORMAT ">
      <w:r w:rsidR="009217E1">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8BB" w:rsidRDefault="004868BB" w:rsidP="006A754B">
      <w:r>
        <w:separator/>
      </w:r>
    </w:p>
  </w:footnote>
  <w:footnote w:type="continuationSeparator" w:id="1">
    <w:p w:rsidR="004868BB" w:rsidRDefault="004868BB"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10"/>
    <w:docVar w:name="IMZALAR" w:val="&#10;&#10;&#10;"/>
    <w:docVar w:name="IZINLI" w:val="&#10;"/>
    <w:docVar w:name="KARAR_NO" w:val="2016-19/180"/>
    <w:docVar w:name="KARAR_SONUCU" w:val="&#10;"/>
    <w:docVar w:name="KARAR_TARIHI" w:val="10/11/2016"/>
    <w:docVar w:name="KARAR_YILI" w:val="2016"/>
    <w:docVar w:name="KARARA_KATILANLAR" w:val="&#10;"/>
    <w:docVar w:name="KATIP" w:val="&#10;"/>
    <w:docVar w:name="KONU" w:val="BÜTÇENİN GÖRÜŞÜLMESİ"/>
    <w:docVar w:name="MAZERETSIZ" w:val="&#10;"/>
    <w:docVar w:name="MEVCUT_SAYI" w:val="0"/>
    <w:docVar w:name="OZET" w:val="&#10;"/>
    <w:docVar w:name="SAAT" w:val="14:52"/>
    <w:docVar w:name="SERVIS_ADI" w:val=" "/>
    <w:docVar w:name="TOPLANTI" w:val=" "/>
    <w:docVar w:name="TUTANAK_KARAR_SONUCU" w:val="&#10;"/>
  </w:docVars>
  <w:rsids>
    <w:rsidRoot w:val="00496999"/>
    <w:rsid w:val="00026EEE"/>
    <w:rsid w:val="00061C34"/>
    <w:rsid w:val="000656B4"/>
    <w:rsid w:val="000B6DB2"/>
    <w:rsid w:val="000C623E"/>
    <w:rsid w:val="00104A0D"/>
    <w:rsid w:val="00143800"/>
    <w:rsid w:val="00174432"/>
    <w:rsid w:val="002033D8"/>
    <w:rsid w:val="00263DF6"/>
    <w:rsid w:val="002640CC"/>
    <w:rsid w:val="00271E31"/>
    <w:rsid w:val="00273A8C"/>
    <w:rsid w:val="00294F60"/>
    <w:rsid w:val="002D21C4"/>
    <w:rsid w:val="002E2A83"/>
    <w:rsid w:val="00313838"/>
    <w:rsid w:val="003163BA"/>
    <w:rsid w:val="00351169"/>
    <w:rsid w:val="003B45A2"/>
    <w:rsid w:val="0041281D"/>
    <w:rsid w:val="0042474F"/>
    <w:rsid w:val="00442B18"/>
    <w:rsid w:val="004868BB"/>
    <w:rsid w:val="00496999"/>
    <w:rsid w:val="004B7089"/>
    <w:rsid w:val="004E5464"/>
    <w:rsid w:val="005237E5"/>
    <w:rsid w:val="0052747C"/>
    <w:rsid w:val="00535524"/>
    <w:rsid w:val="00536FF6"/>
    <w:rsid w:val="00556A06"/>
    <w:rsid w:val="00580967"/>
    <w:rsid w:val="00592CAE"/>
    <w:rsid w:val="005C0947"/>
    <w:rsid w:val="0062413A"/>
    <w:rsid w:val="00627D5D"/>
    <w:rsid w:val="006460C4"/>
    <w:rsid w:val="006673AE"/>
    <w:rsid w:val="0067657D"/>
    <w:rsid w:val="0068666D"/>
    <w:rsid w:val="006A754B"/>
    <w:rsid w:val="006B4D70"/>
    <w:rsid w:val="00725848"/>
    <w:rsid w:val="00772DA3"/>
    <w:rsid w:val="00796365"/>
    <w:rsid w:val="007A4A3C"/>
    <w:rsid w:val="007C588A"/>
    <w:rsid w:val="007C798C"/>
    <w:rsid w:val="007E2834"/>
    <w:rsid w:val="008145AE"/>
    <w:rsid w:val="008217E5"/>
    <w:rsid w:val="00834A07"/>
    <w:rsid w:val="00843BA6"/>
    <w:rsid w:val="00896727"/>
    <w:rsid w:val="008B2C7C"/>
    <w:rsid w:val="008B5696"/>
    <w:rsid w:val="008D5738"/>
    <w:rsid w:val="00901AD6"/>
    <w:rsid w:val="00910CDB"/>
    <w:rsid w:val="009177B1"/>
    <w:rsid w:val="009217E1"/>
    <w:rsid w:val="00965A4D"/>
    <w:rsid w:val="00986453"/>
    <w:rsid w:val="009C0653"/>
    <w:rsid w:val="00A7030A"/>
    <w:rsid w:val="00AA3D24"/>
    <w:rsid w:val="00AE05E8"/>
    <w:rsid w:val="00B06C8F"/>
    <w:rsid w:val="00B1183C"/>
    <w:rsid w:val="00B37542"/>
    <w:rsid w:val="00B47069"/>
    <w:rsid w:val="00BA41A6"/>
    <w:rsid w:val="00BD3F13"/>
    <w:rsid w:val="00C11B9D"/>
    <w:rsid w:val="00C52261"/>
    <w:rsid w:val="00CA075D"/>
    <w:rsid w:val="00CC7110"/>
    <w:rsid w:val="00D07F6E"/>
    <w:rsid w:val="00D36BC7"/>
    <w:rsid w:val="00D550E1"/>
    <w:rsid w:val="00D73667"/>
    <w:rsid w:val="00DE6FE3"/>
    <w:rsid w:val="00DF11B9"/>
    <w:rsid w:val="00E14FA0"/>
    <w:rsid w:val="00E27BF8"/>
    <w:rsid w:val="00E754BA"/>
    <w:rsid w:val="00E9340A"/>
    <w:rsid w:val="00F0488B"/>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character" w:customStyle="1" w:styleId="DzMetinChar">
    <w:name w:val="Düz Metin Char"/>
    <w:basedOn w:val="VarsaylanParagrafYazTipi"/>
    <w:link w:val="DzMetin"/>
    <w:locked/>
    <w:rsid w:val="005C0947"/>
    <w:rPr>
      <w:rFonts w:ascii="Courier New" w:hAnsi="Courier New" w:cs="Courier New"/>
    </w:rPr>
  </w:style>
  <w:style w:type="paragraph" w:styleId="DzMetin">
    <w:name w:val="Plain Text"/>
    <w:basedOn w:val="Normal"/>
    <w:link w:val="DzMetinChar"/>
    <w:unhideWhenUsed/>
    <w:rsid w:val="005C0947"/>
    <w:pPr>
      <w:spacing w:before="100" w:beforeAutospacing="1" w:after="100" w:afterAutospacing="1"/>
    </w:pPr>
    <w:rPr>
      <w:rFonts w:ascii="Courier New" w:hAnsi="Courier New" w:cs="Courier New"/>
      <w:sz w:val="20"/>
      <w:szCs w:val="20"/>
    </w:rPr>
  </w:style>
  <w:style w:type="character" w:customStyle="1" w:styleId="DzMetinChar1">
    <w:name w:val="Düz Metin Char1"/>
    <w:basedOn w:val="VarsaylanParagrafYazTipi"/>
    <w:link w:val="DzMetin"/>
    <w:rsid w:val="005C0947"/>
    <w:rPr>
      <w:rFonts w:ascii="Courier New" w:hAnsi="Courier New" w:cs="Courier New"/>
    </w:rPr>
  </w:style>
  <w:style w:type="paragraph" w:styleId="AralkYok">
    <w:name w:val="No Spacing"/>
    <w:basedOn w:val="Normal"/>
    <w:uiPriority w:val="1"/>
    <w:qFormat/>
    <w:rsid w:val="005C094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74234652">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8477</Words>
  <Characters>48324</Characters>
  <Application>Microsoft Office Word</Application>
  <DocSecurity>0</DocSecurity>
  <Lines>402</Lines>
  <Paragraphs>113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56688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2016-11-12T13:49:00Z</cp:lastPrinted>
  <dcterms:created xsi:type="dcterms:W3CDTF">2016-11-28T05:57:00Z</dcterms:created>
  <dcterms:modified xsi:type="dcterms:W3CDTF">2016-11-28T05:57:00Z</dcterms:modified>
</cp:coreProperties>
</file>