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E04220">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745B2">
                <w:rPr>
                  <w:b/>
                </w:rPr>
                <w:t>2017-21/194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745B2">
                <w:rPr>
                  <w:b/>
                </w:rPr>
                <w:t>ULAŞIM HİZMETLERİ MÜDÜRLÜĞÜ</w:t>
              </w:r>
            </w:fldSimple>
            <w:r w:rsidR="00E04220">
              <w:rPr>
                <w:b/>
              </w:rPr>
              <w:t>-EMLAK VE İSTİMLAK MÜDÜRLÜĞÜ</w:t>
            </w:r>
          </w:p>
        </w:tc>
      </w:tr>
      <w:tr w:rsidR="00271E31" w:rsidTr="007C304C">
        <w:trPr>
          <w:trHeight w:val="302"/>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745B2">
                <w:rPr>
                  <w:b/>
                </w:rPr>
                <w:t>03/11/2017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745B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745B2">
                <w:rPr>
                  <w:b/>
                </w:rPr>
                <w:t>GELİR TARİFESİNDE DEĞİŞİKLİK</w:t>
              </w:r>
            </w:fldSimple>
            <w:r w:rsidR="007C304C">
              <w:rPr>
                <w:b/>
              </w:rPr>
              <w:t xml:space="preserve"> VE İLAVE YAPILMASI</w:t>
            </w:r>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A97505" w:rsidRDefault="0052747C" w:rsidP="00C52261">
      <w:pPr>
        <w:pStyle w:val="NormalWeb"/>
        <w:shd w:val="clear" w:color="auto" w:fill="FFFFFF"/>
        <w:tabs>
          <w:tab w:val="left" w:pos="709"/>
        </w:tabs>
        <w:spacing w:before="0" w:beforeAutospacing="0" w:after="0" w:afterAutospacing="0"/>
        <w:jc w:val="both"/>
        <w:rPr>
          <w:b/>
        </w:rPr>
      </w:pPr>
      <w:r>
        <w:rPr>
          <w:b/>
        </w:rPr>
        <w:tab/>
      </w:r>
      <w:r w:rsidR="007C304C">
        <w:rPr>
          <w:b/>
        </w:rPr>
        <w:t>Karadeniz Ereğli Belediye Meclisi Bugün Saat 10.00’da Belediye Başkan Vekili                                 Esra ALPAGO’nun Başkanlığında; Üye Reşat Latif, Eyüp Karaarslan, Sezai Meriç,                  Yusuf Kalay, Salih Kumaş, Mehmet Erdoğan, Ayhan Atay, İhsan Yazıcıoğlu,                 Sabri Dinç, Fevzi Ekşi, Hasan Pınarcık, Turgay Aydın, Muhammet Mustafa Şentürk, Fevzi Mazlum, Hacı Mahmut Kırkpınar, Güler Demiroğlu, Özkan Özyağcı, Nezih Anıl, Sibel Yıldız, Fehmi Karaarslan, Cumhur Nalcı, Kemal Özer, Osman Yavuz, Şerif Sertan Ocakçı, Serkan Yalçın, Coşkun Öztürk, Fikret Fota ve Mustafa Başhan’ın iştiraki ile toplandı. Üyeler Halil Bozkuş ve Nur Oğuz toplantıya iştirak etmedi.</w:t>
      </w:r>
    </w:p>
    <w:p w:rsidR="007C304C" w:rsidRPr="00BE4092" w:rsidRDefault="007C304C" w:rsidP="00C52261">
      <w:pPr>
        <w:pStyle w:val="NormalWeb"/>
        <w:shd w:val="clear" w:color="auto" w:fill="FFFFFF"/>
        <w:tabs>
          <w:tab w:val="left" w:pos="709"/>
        </w:tabs>
        <w:spacing w:before="0" w:beforeAutospacing="0" w:after="0" w:afterAutospacing="0"/>
        <w:jc w:val="both"/>
        <w:rPr>
          <w:b/>
        </w:rPr>
      </w:pPr>
    </w:p>
    <w:p w:rsidR="00C52261" w:rsidRPr="007C304C" w:rsidRDefault="00C52261" w:rsidP="00C52261">
      <w:pPr>
        <w:pStyle w:val="stbilgi"/>
        <w:tabs>
          <w:tab w:val="right" w:pos="0"/>
          <w:tab w:val="left" w:pos="709"/>
        </w:tabs>
        <w:jc w:val="both"/>
        <w:rPr>
          <w:b/>
        </w:rPr>
      </w:pPr>
      <w:r>
        <w:rPr>
          <w:b/>
        </w:rPr>
        <w:t xml:space="preserve">            </w:t>
      </w:r>
      <w:r w:rsidRPr="007C304C">
        <w:rPr>
          <w:b/>
        </w:rPr>
        <w:t xml:space="preserve">5393 Sayılı Belediye Kanununun 20 ve 21.maddeleri gereğince yapılan; Belediye Meclisinin </w:t>
      </w:r>
      <w:r w:rsidR="00A97505" w:rsidRPr="007C304C">
        <w:rPr>
          <w:b/>
        </w:rPr>
        <w:t>Kasım</w:t>
      </w:r>
      <w:r w:rsidRPr="007C304C">
        <w:rPr>
          <w:b/>
        </w:rPr>
        <w:t>/201</w:t>
      </w:r>
      <w:r w:rsidR="00755A32" w:rsidRPr="007C304C">
        <w:rPr>
          <w:b/>
        </w:rPr>
        <w:t>7</w:t>
      </w:r>
      <w:r w:rsidRPr="007C304C">
        <w:rPr>
          <w:b/>
        </w:rPr>
        <w:t xml:space="preserve"> aylık toplantı döneminin </w:t>
      </w:r>
      <w:r w:rsidR="005C3B7E" w:rsidRPr="007C304C">
        <w:rPr>
          <w:b/>
        </w:rPr>
        <w:t>3</w:t>
      </w:r>
      <w:r w:rsidRPr="007C304C">
        <w:rPr>
          <w:b/>
        </w:rPr>
        <w:t xml:space="preserve">.birleşiminin, </w:t>
      </w:r>
      <w:r w:rsidR="0068666D" w:rsidRPr="007C304C">
        <w:rPr>
          <w:b/>
        </w:rPr>
        <w:t>1</w:t>
      </w:r>
      <w:r w:rsidRPr="007C304C">
        <w:rPr>
          <w:b/>
        </w:rPr>
        <w:t>.oturumunda;</w:t>
      </w:r>
    </w:p>
    <w:p w:rsidR="00E04220" w:rsidRPr="007C304C" w:rsidRDefault="00E04220" w:rsidP="00E04220">
      <w:pPr>
        <w:pStyle w:val="ListeParagraf"/>
        <w:ind w:firstLine="708"/>
        <w:jc w:val="both"/>
        <w:rPr>
          <w:b/>
        </w:rPr>
      </w:pPr>
      <w:r w:rsidRPr="007C304C">
        <w:rPr>
          <w:b/>
        </w:rPr>
        <w:t>Gündemin</w:t>
      </w:r>
      <w:r w:rsidRPr="007C304C">
        <w:rPr>
          <w:b/>
          <w:color w:val="E36C0A"/>
        </w:rPr>
        <w:t xml:space="preserve"> </w:t>
      </w:r>
      <w:r w:rsidRPr="007C304C">
        <w:rPr>
          <w:b/>
        </w:rPr>
        <w:t>BEŞİNCİ maddesi gereğince; Kdz.Ereğli Belediyesi 2017 mali yılı gelir tarifesinde değişiklik ve ilave yapılması konusu incelenmek üzere Plan ve Bütçe Komisyonuna havale edilmiş olup, komisyon gerekli incelemelerini yaparak hazırlamış olduğu raporunu Başkanlığıma tevdii etmiş bulunmaktadır. 2 maddeden oluşan Komisyon raporu okundu.</w:t>
      </w:r>
    </w:p>
    <w:p w:rsidR="00E04220" w:rsidRPr="007C304C" w:rsidRDefault="00E04220" w:rsidP="00E04220">
      <w:pPr>
        <w:ind w:firstLine="708"/>
        <w:jc w:val="both"/>
        <w:rPr>
          <w:b/>
          <w:lang w:val="fr-FR"/>
        </w:rPr>
      </w:pPr>
      <w:r w:rsidRPr="007C304C">
        <w:rPr>
          <w:b/>
          <w:lang w:val="fr-FR"/>
        </w:rPr>
        <w:t>Yapılan müzakere neticesinde ;</w:t>
      </w:r>
    </w:p>
    <w:p w:rsidR="00E04220" w:rsidRPr="007C304C" w:rsidRDefault="00E04220" w:rsidP="00E04220">
      <w:pPr>
        <w:jc w:val="both"/>
        <w:rPr>
          <w:b/>
        </w:rPr>
      </w:pPr>
      <w:r w:rsidRPr="007C304C">
        <w:rPr>
          <w:b/>
        </w:rPr>
        <w:tab/>
      </w:r>
      <w:r w:rsidRPr="007C304C">
        <w:rPr>
          <w:b/>
          <w:color w:val="000000"/>
        </w:rPr>
        <w:t xml:space="preserve">1-Belediyemiz 2017 mali yılı Gelir Tarifesinde yer alan </w:t>
      </w:r>
      <w:r w:rsidRPr="007C304C">
        <w:rPr>
          <w:b/>
          <w:bCs/>
        </w:rPr>
        <w:t xml:space="preserve">Kdz.Ereğli Belediyesi Özel Halk Otobüsleri Yolcu Taşıma Ücret Tarifesi Şoför Kartlı Biniş (öğrenci)  ücretinde değişiklik </w:t>
      </w:r>
      <w:r w:rsidRPr="007C304C">
        <w:rPr>
          <w:b/>
        </w:rPr>
        <w:t>yapılması uygun görülmemiş olup mevcut halinin devam etmesi;</w:t>
      </w:r>
    </w:p>
    <w:p w:rsidR="00E04220" w:rsidRDefault="00E04220" w:rsidP="00E04220">
      <w:pPr>
        <w:ind w:firstLine="708"/>
        <w:jc w:val="both"/>
        <w:rPr>
          <w:b/>
        </w:rPr>
      </w:pPr>
    </w:p>
    <w:p w:rsidR="00E04220" w:rsidRPr="007C304C" w:rsidRDefault="00E04220" w:rsidP="00E04220">
      <w:pPr>
        <w:ind w:firstLine="708"/>
        <w:jc w:val="center"/>
        <w:rPr>
          <w:b/>
          <w:bCs/>
          <w:sz w:val="22"/>
          <w:szCs w:val="22"/>
        </w:rPr>
      </w:pPr>
      <w:r w:rsidRPr="007C304C">
        <w:rPr>
          <w:b/>
          <w:bCs/>
          <w:sz w:val="22"/>
          <w:szCs w:val="22"/>
        </w:rPr>
        <w:t>MEVCUT HALİ</w:t>
      </w:r>
    </w:p>
    <w:tbl>
      <w:tblPr>
        <w:tblW w:w="908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992"/>
        <w:gridCol w:w="1096"/>
      </w:tblGrid>
      <w:tr w:rsidR="00E04220" w:rsidRPr="007C304C" w:rsidTr="00E04220">
        <w:trPr>
          <w:trHeight w:val="311"/>
        </w:trPr>
        <w:tc>
          <w:tcPr>
            <w:tcW w:w="908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04220" w:rsidRPr="007C304C" w:rsidRDefault="00E04220">
            <w:pPr>
              <w:spacing w:line="276" w:lineRule="auto"/>
              <w:rPr>
                <w:b/>
                <w:sz w:val="20"/>
                <w:szCs w:val="20"/>
                <w:lang w:eastAsia="en-US"/>
              </w:rPr>
            </w:pPr>
            <w:r w:rsidRPr="007C304C">
              <w:rPr>
                <w:b/>
                <w:bCs/>
                <w:sz w:val="20"/>
                <w:szCs w:val="20"/>
                <w:lang w:eastAsia="en-US"/>
              </w:rPr>
              <w:t>KDZ.EREĞLİ BELEDİYESİ ÖZEL HALK OTOBÜSLERİ YOLCU TAŞIMA ÜCRET TARİFESİ</w:t>
            </w:r>
          </w:p>
        </w:tc>
      </w:tr>
      <w:tr w:rsidR="00E04220" w:rsidRPr="007C304C" w:rsidTr="00E04220">
        <w:trPr>
          <w:trHeight w:val="484"/>
        </w:trPr>
        <w:tc>
          <w:tcPr>
            <w:tcW w:w="7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04220" w:rsidRPr="007C304C" w:rsidRDefault="00E04220">
            <w:pPr>
              <w:spacing w:line="276" w:lineRule="auto"/>
              <w:rPr>
                <w:b/>
                <w:bCs/>
                <w:sz w:val="20"/>
                <w:szCs w:val="20"/>
                <w:lang w:eastAsia="en-US"/>
              </w:rPr>
            </w:pPr>
            <w:r w:rsidRPr="007C304C">
              <w:rPr>
                <w:b/>
                <w:bCs/>
                <w:sz w:val="20"/>
                <w:szCs w:val="20"/>
                <w:lang w:eastAsia="en-US"/>
              </w:rPr>
              <w:t>Özel Halk otobüslerinde Elektronik Ücret Toplama Sistemine geçilmesi nedeniyle yolcu Taşıma Ücret Tarifesi</w:t>
            </w:r>
          </w:p>
        </w:tc>
        <w:tc>
          <w:tcPr>
            <w:tcW w:w="10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4220" w:rsidRPr="007C304C" w:rsidRDefault="00E04220">
            <w:pPr>
              <w:spacing w:line="276" w:lineRule="auto"/>
              <w:rPr>
                <w:rFonts w:ascii="Calibri" w:eastAsia="Calibri" w:hAnsi="Calibri"/>
                <w:sz w:val="20"/>
                <w:szCs w:val="20"/>
                <w:lang w:eastAsia="en-US"/>
              </w:rPr>
            </w:pPr>
          </w:p>
        </w:tc>
      </w:tr>
      <w:tr w:rsidR="00E04220" w:rsidRPr="007C304C" w:rsidTr="00E04220">
        <w:trPr>
          <w:trHeight w:val="315"/>
        </w:trPr>
        <w:tc>
          <w:tcPr>
            <w:tcW w:w="7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04220" w:rsidRPr="007C304C" w:rsidRDefault="00E04220">
            <w:pPr>
              <w:spacing w:line="276" w:lineRule="auto"/>
              <w:rPr>
                <w:b/>
                <w:bCs/>
                <w:sz w:val="20"/>
                <w:szCs w:val="20"/>
                <w:lang w:eastAsia="en-US"/>
              </w:rPr>
            </w:pPr>
            <w:r w:rsidRPr="007C304C">
              <w:rPr>
                <w:b/>
                <w:bCs/>
                <w:sz w:val="20"/>
                <w:szCs w:val="20"/>
                <w:lang w:eastAsia="en-US"/>
              </w:rPr>
              <w:t>Şehir içi tüm duraklar için;</w:t>
            </w:r>
          </w:p>
        </w:tc>
        <w:tc>
          <w:tcPr>
            <w:tcW w:w="10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4220" w:rsidRPr="007C304C" w:rsidRDefault="00E04220">
            <w:pPr>
              <w:spacing w:line="276" w:lineRule="auto"/>
              <w:rPr>
                <w:rFonts w:ascii="Calibri" w:eastAsia="Calibri" w:hAnsi="Calibri"/>
                <w:sz w:val="20"/>
                <w:szCs w:val="20"/>
                <w:lang w:eastAsia="en-US"/>
              </w:rPr>
            </w:pPr>
          </w:p>
        </w:tc>
      </w:tr>
      <w:tr w:rsidR="00E04220" w:rsidRPr="007C304C" w:rsidTr="00E04220">
        <w:trPr>
          <w:trHeight w:val="388"/>
        </w:trPr>
        <w:tc>
          <w:tcPr>
            <w:tcW w:w="7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04220" w:rsidRPr="007C304C" w:rsidRDefault="00E04220">
            <w:pPr>
              <w:spacing w:line="276" w:lineRule="auto"/>
              <w:ind w:right="-526"/>
              <w:rPr>
                <w:b/>
                <w:sz w:val="20"/>
                <w:szCs w:val="20"/>
                <w:lang w:eastAsia="en-US"/>
              </w:rPr>
            </w:pPr>
            <w:r w:rsidRPr="007C304C">
              <w:rPr>
                <w:b/>
                <w:sz w:val="20"/>
                <w:szCs w:val="20"/>
                <w:lang w:eastAsia="en-US"/>
              </w:rPr>
              <w:t>Elektronik Kart Tam Biniş Ücreti</w:t>
            </w:r>
          </w:p>
        </w:tc>
        <w:tc>
          <w:tcPr>
            <w:tcW w:w="10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4220" w:rsidRPr="007C304C" w:rsidRDefault="00E04220">
            <w:pPr>
              <w:spacing w:line="276" w:lineRule="auto"/>
              <w:rPr>
                <w:b/>
                <w:bCs/>
                <w:sz w:val="20"/>
                <w:szCs w:val="20"/>
                <w:lang w:eastAsia="en-US"/>
              </w:rPr>
            </w:pPr>
            <w:r w:rsidRPr="007C304C">
              <w:rPr>
                <w:b/>
                <w:bCs/>
                <w:sz w:val="20"/>
                <w:szCs w:val="20"/>
                <w:lang w:eastAsia="en-US"/>
              </w:rPr>
              <w:t>1,85TL</w:t>
            </w:r>
          </w:p>
        </w:tc>
      </w:tr>
      <w:tr w:rsidR="00E04220" w:rsidRPr="007C304C" w:rsidTr="00E04220">
        <w:trPr>
          <w:trHeight w:val="346"/>
        </w:trPr>
        <w:tc>
          <w:tcPr>
            <w:tcW w:w="7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04220" w:rsidRPr="007C304C" w:rsidRDefault="00E04220">
            <w:pPr>
              <w:spacing w:line="276" w:lineRule="auto"/>
              <w:rPr>
                <w:b/>
                <w:sz w:val="20"/>
                <w:szCs w:val="20"/>
                <w:lang w:eastAsia="en-US"/>
              </w:rPr>
            </w:pPr>
            <w:r w:rsidRPr="007C304C">
              <w:rPr>
                <w:b/>
                <w:sz w:val="20"/>
                <w:szCs w:val="20"/>
                <w:lang w:eastAsia="en-US"/>
              </w:rPr>
              <w:t>Elektronik Kart Öğrenci(indirimli)Biniş Ücreti</w:t>
            </w:r>
          </w:p>
        </w:tc>
        <w:tc>
          <w:tcPr>
            <w:tcW w:w="10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4220" w:rsidRPr="007C304C" w:rsidRDefault="00E04220">
            <w:pPr>
              <w:spacing w:line="276" w:lineRule="auto"/>
              <w:rPr>
                <w:b/>
                <w:bCs/>
                <w:sz w:val="20"/>
                <w:szCs w:val="20"/>
                <w:lang w:eastAsia="en-US"/>
              </w:rPr>
            </w:pPr>
            <w:r w:rsidRPr="007C304C">
              <w:rPr>
                <w:b/>
                <w:bCs/>
                <w:sz w:val="20"/>
                <w:szCs w:val="20"/>
                <w:lang w:eastAsia="en-US"/>
              </w:rPr>
              <w:t>1,30TL</w:t>
            </w:r>
          </w:p>
        </w:tc>
      </w:tr>
      <w:tr w:rsidR="00E04220" w:rsidRPr="007C304C" w:rsidTr="00E04220">
        <w:trPr>
          <w:trHeight w:val="350"/>
        </w:trPr>
        <w:tc>
          <w:tcPr>
            <w:tcW w:w="7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04220" w:rsidRPr="007C304C" w:rsidRDefault="00E04220">
            <w:pPr>
              <w:spacing w:line="276" w:lineRule="auto"/>
              <w:rPr>
                <w:b/>
                <w:sz w:val="20"/>
                <w:szCs w:val="20"/>
                <w:lang w:eastAsia="en-US"/>
              </w:rPr>
            </w:pPr>
            <w:r w:rsidRPr="007C304C">
              <w:rPr>
                <w:b/>
                <w:sz w:val="20"/>
                <w:szCs w:val="20"/>
                <w:lang w:eastAsia="en-US"/>
              </w:rPr>
              <w:t>2 Kullanımlık Elektronik Kağıt Bilet Ücreti</w:t>
            </w:r>
          </w:p>
        </w:tc>
        <w:tc>
          <w:tcPr>
            <w:tcW w:w="10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4220" w:rsidRPr="007C304C" w:rsidRDefault="00E04220">
            <w:pPr>
              <w:spacing w:line="276" w:lineRule="auto"/>
              <w:rPr>
                <w:b/>
                <w:bCs/>
                <w:sz w:val="20"/>
                <w:szCs w:val="20"/>
                <w:lang w:eastAsia="en-US"/>
              </w:rPr>
            </w:pPr>
            <w:r w:rsidRPr="007C304C">
              <w:rPr>
                <w:b/>
                <w:bCs/>
                <w:sz w:val="20"/>
                <w:szCs w:val="20"/>
                <w:lang w:eastAsia="en-US"/>
              </w:rPr>
              <w:t>4,00TL</w:t>
            </w:r>
          </w:p>
        </w:tc>
      </w:tr>
      <w:tr w:rsidR="00E04220" w:rsidRPr="007C304C" w:rsidTr="00E04220">
        <w:trPr>
          <w:trHeight w:val="355"/>
        </w:trPr>
        <w:tc>
          <w:tcPr>
            <w:tcW w:w="7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04220" w:rsidRPr="007C304C" w:rsidRDefault="00E04220">
            <w:pPr>
              <w:spacing w:line="276" w:lineRule="auto"/>
              <w:rPr>
                <w:b/>
                <w:sz w:val="20"/>
                <w:szCs w:val="20"/>
                <w:lang w:eastAsia="en-US"/>
              </w:rPr>
            </w:pPr>
            <w:r w:rsidRPr="007C304C">
              <w:rPr>
                <w:b/>
                <w:sz w:val="20"/>
                <w:szCs w:val="20"/>
                <w:lang w:eastAsia="en-US"/>
              </w:rPr>
              <w:t>Şoför Kartlı Biniş (Tam) Ücreti</w:t>
            </w:r>
          </w:p>
        </w:tc>
        <w:tc>
          <w:tcPr>
            <w:tcW w:w="10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4220" w:rsidRPr="007C304C" w:rsidRDefault="00E04220">
            <w:pPr>
              <w:spacing w:line="276" w:lineRule="auto"/>
              <w:rPr>
                <w:b/>
                <w:bCs/>
                <w:sz w:val="20"/>
                <w:szCs w:val="20"/>
                <w:lang w:eastAsia="en-US"/>
              </w:rPr>
            </w:pPr>
            <w:r w:rsidRPr="007C304C">
              <w:rPr>
                <w:b/>
                <w:bCs/>
                <w:sz w:val="20"/>
                <w:szCs w:val="20"/>
                <w:lang w:eastAsia="en-US"/>
              </w:rPr>
              <w:t>2,50TL</w:t>
            </w:r>
          </w:p>
        </w:tc>
      </w:tr>
      <w:tr w:rsidR="00E04220" w:rsidRPr="007C304C" w:rsidTr="00E04220">
        <w:trPr>
          <w:trHeight w:val="348"/>
        </w:trPr>
        <w:tc>
          <w:tcPr>
            <w:tcW w:w="7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04220" w:rsidRPr="007C304C" w:rsidRDefault="00E04220">
            <w:pPr>
              <w:spacing w:line="276" w:lineRule="auto"/>
              <w:rPr>
                <w:b/>
                <w:sz w:val="20"/>
                <w:szCs w:val="20"/>
                <w:lang w:eastAsia="en-US"/>
              </w:rPr>
            </w:pPr>
            <w:r w:rsidRPr="007C304C">
              <w:rPr>
                <w:b/>
                <w:sz w:val="20"/>
                <w:szCs w:val="20"/>
                <w:lang w:eastAsia="en-US"/>
              </w:rPr>
              <w:t>Şoför Kartlı Biniş (Öğrenci) Ücreti</w:t>
            </w:r>
          </w:p>
        </w:tc>
        <w:tc>
          <w:tcPr>
            <w:tcW w:w="10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4220" w:rsidRPr="007C304C" w:rsidRDefault="00E04220">
            <w:pPr>
              <w:spacing w:line="276" w:lineRule="auto"/>
              <w:rPr>
                <w:b/>
                <w:bCs/>
                <w:sz w:val="20"/>
                <w:szCs w:val="20"/>
                <w:lang w:eastAsia="en-US"/>
              </w:rPr>
            </w:pPr>
            <w:r w:rsidRPr="007C304C">
              <w:rPr>
                <w:b/>
                <w:bCs/>
                <w:sz w:val="20"/>
                <w:szCs w:val="20"/>
                <w:lang w:eastAsia="en-US"/>
              </w:rPr>
              <w:t>2,00TL</w:t>
            </w:r>
          </w:p>
        </w:tc>
      </w:tr>
      <w:tr w:rsidR="00E04220" w:rsidRPr="007C304C" w:rsidTr="00E04220">
        <w:trPr>
          <w:trHeight w:val="233"/>
        </w:trPr>
        <w:tc>
          <w:tcPr>
            <w:tcW w:w="7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04220" w:rsidRPr="007C304C" w:rsidRDefault="00E04220">
            <w:pPr>
              <w:spacing w:line="276" w:lineRule="auto"/>
              <w:rPr>
                <w:b/>
                <w:sz w:val="20"/>
                <w:szCs w:val="20"/>
                <w:lang w:eastAsia="en-US"/>
              </w:rPr>
            </w:pPr>
            <w:r w:rsidRPr="007C304C">
              <w:rPr>
                <w:b/>
                <w:sz w:val="20"/>
                <w:szCs w:val="20"/>
                <w:lang w:eastAsia="en-US"/>
              </w:rPr>
              <w:t>Elektronik Kart bedeli Ücreti</w:t>
            </w:r>
          </w:p>
        </w:tc>
        <w:tc>
          <w:tcPr>
            <w:tcW w:w="10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4220" w:rsidRPr="007C304C" w:rsidRDefault="00E04220">
            <w:pPr>
              <w:spacing w:line="276" w:lineRule="auto"/>
              <w:rPr>
                <w:b/>
                <w:bCs/>
                <w:sz w:val="20"/>
                <w:szCs w:val="20"/>
                <w:lang w:eastAsia="en-US"/>
              </w:rPr>
            </w:pPr>
            <w:r w:rsidRPr="007C304C">
              <w:rPr>
                <w:b/>
                <w:bCs/>
                <w:sz w:val="20"/>
                <w:szCs w:val="20"/>
                <w:lang w:eastAsia="en-US"/>
              </w:rPr>
              <w:t>5,00TL</w:t>
            </w:r>
          </w:p>
        </w:tc>
      </w:tr>
      <w:tr w:rsidR="00E04220" w:rsidRPr="007C304C" w:rsidTr="007C304C">
        <w:trPr>
          <w:trHeight w:val="359"/>
        </w:trPr>
        <w:tc>
          <w:tcPr>
            <w:tcW w:w="7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04220" w:rsidRPr="007C304C" w:rsidRDefault="00E04220">
            <w:pPr>
              <w:spacing w:line="276" w:lineRule="auto"/>
              <w:rPr>
                <w:b/>
                <w:sz w:val="20"/>
                <w:szCs w:val="20"/>
                <w:lang w:eastAsia="en-US"/>
              </w:rPr>
            </w:pPr>
            <w:r w:rsidRPr="007C304C">
              <w:rPr>
                <w:b/>
                <w:sz w:val="20"/>
                <w:szCs w:val="20"/>
                <w:lang w:eastAsia="en-US"/>
              </w:rPr>
              <w:t>Kişiselleştirilirmiş(Fotoğraflı)Elektronik Kart Bedeli Ücreti</w:t>
            </w:r>
          </w:p>
        </w:tc>
        <w:tc>
          <w:tcPr>
            <w:tcW w:w="10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4220" w:rsidRPr="007C304C" w:rsidRDefault="00E04220">
            <w:pPr>
              <w:spacing w:line="276" w:lineRule="auto"/>
              <w:rPr>
                <w:b/>
                <w:bCs/>
                <w:sz w:val="20"/>
                <w:szCs w:val="20"/>
                <w:lang w:eastAsia="en-US"/>
              </w:rPr>
            </w:pPr>
            <w:r w:rsidRPr="007C304C">
              <w:rPr>
                <w:b/>
                <w:bCs/>
                <w:sz w:val="20"/>
                <w:szCs w:val="20"/>
                <w:lang w:eastAsia="en-US"/>
              </w:rPr>
              <w:t>10,00TL</w:t>
            </w:r>
          </w:p>
        </w:tc>
      </w:tr>
      <w:tr w:rsidR="00E04220" w:rsidRPr="007C304C" w:rsidTr="00E04220">
        <w:trPr>
          <w:trHeight w:val="267"/>
        </w:trPr>
        <w:tc>
          <w:tcPr>
            <w:tcW w:w="7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04220" w:rsidRPr="007C304C" w:rsidRDefault="00E04220">
            <w:pPr>
              <w:spacing w:line="276" w:lineRule="auto"/>
              <w:rPr>
                <w:b/>
                <w:bCs/>
                <w:sz w:val="20"/>
                <w:szCs w:val="20"/>
                <w:lang w:eastAsia="en-US"/>
              </w:rPr>
            </w:pPr>
            <w:r w:rsidRPr="007C304C">
              <w:rPr>
                <w:b/>
                <w:bCs/>
                <w:sz w:val="20"/>
                <w:szCs w:val="20"/>
                <w:lang w:eastAsia="en-US"/>
              </w:rPr>
              <w:t>Bu ücret tarifelerine KDV dahildir.</w:t>
            </w:r>
          </w:p>
        </w:tc>
        <w:tc>
          <w:tcPr>
            <w:tcW w:w="10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04220" w:rsidRPr="007C304C" w:rsidRDefault="00E04220">
            <w:pPr>
              <w:spacing w:line="276" w:lineRule="auto"/>
              <w:rPr>
                <w:rFonts w:ascii="Calibri" w:eastAsia="Calibri" w:hAnsi="Calibri"/>
                <w:sz w:val="20"/>
                <w:szCs w:val="20"/>
                <w:lang w:eastAsia="en-US"/>
              </w:rPr>
            </w:pPr>
          </w:p>
        </w:tc>
      </w:tr>
    </w:tbl>
    <w:p w:rsidR="00E04220" w:rsidRPr="007C304C" w:rsidRDefault="00E04220" w:rsidP="00E04220">
      <w:pPr>
        <w:ind w:firstLine="709"/>
        <w:jc w:val="both"/>
        <w:rPr>
          <w:rFonts w:ascii="Courier New" w:hAnsi="Courier New" w:cs="Courier New"/>
          <w:b/>
          <w:lang w:val="fr-FR"/>
        </w:rPr>
      </w:pPr>
      <w:r w:rsidRPr="007C304C">
        <w:rPr>
          <w:b/>
        </w:rPr>
        <w:t xml:space="preserve">Üye Reşat Latif, Eyüp Karaarslan, Sezai Meriç, Yusuf Kalay, Salih Kumaş,                 Mehmet Erdoğan, Ayhan Atay, İhsan Yazıcıoğlu, Sabri Dinç, Fevzi Ekşi, </w:t>
      </w:r>
      <w:r w:rsidR="007C304C">
        <w:rPr>
          <w:b/>
        </w:rPr>
        <w:t xml:space="preserve">                      </w:t>
      </w:r>
      <w:r w:rsidRPr="007C304C">
        <w:rPr>
          <w:b/>
        </w:rPr>
        <w:t xml:space="preserve">Hasan Pınarcık, Turgay Aydın, Muhammet Mustafa Şentürk, Fevzi Mazlum, </w:t>
      </w:r>
      <w:r w:rsidR="007C304C">
        <w:rPr>
          <w:b/>
        </w:rPr>
        <w:t xml:space="preserve">                   </w:t>
      </w:r>
      <w:r w:rsidRPr="007C304C">
        <w:rPr>
          <w:b/>
        </w:rPr>
        <w:t>Hacı Mahmut Kırkpınar,</w:t>
      </w:r>
      <w:r w:rsidR="007C304C">
        <w:rPr>
          <w:b/>
        </w:rPr>
        <w:t xml:space="preserve"> </w:t>
      </w:r>
      <w:r w:rsidRPr="007C304C">
        <w:rPr>
          <w:b/>
        </w:rPr>
        <w:t xml:space="preserve">Güler Demiroğlu, Özkan Özyağcı, Nezih Anıl, Sibel Yıldız, Fehmi Karaarslan, Cumhur Nalcı, Kemal Özer, Osman Yavuz, Şerif Sertan Ocakçı, Serkan Yalçın, Coşkun Öztürk, Fikret Fota, Mustafa Başhan ve Meclis Başkanı  </w:t>
      </w:r>
      <w:r w:rsidR="007C304C">
        <w:rPr>
          <w:b/>
        </w:rPr>
        <w:t xml:space="preserve">                   </w:t>
      </w:r>
      <w:r w:rsidRPr="007C304C">
        <w:rPr>
          <w:b/>
        </w:rPr>
        <w:t>Esra ALPAGO’nun kabul oyları ile katılanların oybirliği ile kabul edildi.</w:t>
      </w:r>
      <w:r w:rsidRPr="007C304C">
        <w:rPr>
          <w:rFonts w:ascii="Courier New" w:hAnsi="Courier New" w:cs="Courier New"/>
          <w:b/>
          <w:lang w:val="fr-FR"/>
        </w:rPr>
        <w:t xml:space="preserve"> </w:t>
      </w:r>
    </w:p>
    <w:p w:rsidR="00E04220" w:rsidRDefault="00E04220" w:rsidP="00E04220">
      <w:pPr>
        <w:pStyle w:val="NormalWeb"/>
        <w:shd w:val="clear" w:color="auto" w:fill="FFFFFF"/>
        <w:tabs>
          <w:tab w:val="left" w:pos="709"/>
        </w:tabs>
        <w:spacing w:before="0" w:beforeAutospacing="0" w:after="0" w:afterAutospacing="0"/>
        <w:jc w:val="both"/>
        <w:rPr>
          <w:b/>
          <w:highlight w:val="cyan"/>
        </w:rPr>
      </w:pPr>
    </w:p>
    <w:p w:rsidR="00E04220" w:rsidRDefault="00E04220" w:rsidP="00E04220">
      <w:pPr>
        <w:jc w:val="both"/>
        <w:rPr>
          <w:b/>
        </w:rPr>
      </w:pPr>
      <w:r>
        <w:rPr>
          <w:b/>
          <w:color w:val="000000"/>
        </w:rPr>
        <w:tab/>
      </w:r>
      <w:r>
        <w:rPr>
          <w:b/>
          <w:color w:val="000000"/>
          <w:sz w:val="22"/>
          <w:szCs w:val="22"/>
        </w:rPr>
        <w:t xml:space="preserve">2- Belediyemiz 2017 mali yılı Gelir Tarifesinde yer alan </w:t>
      </w:r>
      <w:r>
        <w:rPr>
          <w:b/>
          <w:bCs/>
          <w:sz w:val="22"/>
          <w:szCs w:val="22"/>
        </w:rPr>
        <w:t>PAZAR YERLERİ ÜCRET TARİFELERİ/İŞGALİYE HARÇLARI “BANKALARIN ATM KULLANIM İŞGALİYE” sütunun</w:t>
      </w:r>
      <w:r w:rsidR="007C304C">
        <w:rPr>
          <w:b/>
          <w:bCs/>
          <w:sz w:val="22"/>
          <w:szCs w:val="22"/>
        </w:rPr>
        <w:t>un</w:t>
      </w:r>
      <w:r>
        <w:rPr>
          <w:b/>
          <w:bCs/>
          <w:sz w:val="22"/>
          <w:szCs w:val="22"/>
        </w:rPr>
        <w:t xml:space="preserve"> altına aşağıda yazılı ifadenin eklenmesi;</w:t>
      </w:r>
    </w:p>
    <w:p w:rsidR="00E04220" w:rsidRDefault="00E04220" w:rsidP="00E04220">
      <w:pPr>
        <w:jc w:val="both"/>
        <w:rPr>
          <w:b/>
          <w:color w:val="000000"/>
        </w:rPr>
      </w:pPr>
    </w:p>
    <w:tbl>
      <w:tblPr>
        <w:tblW w:w="0" w:type="auto"/>
        <w:tblBorders>
          <w:top w:val="single" w:sz="4" w:space="0" w:color="auto"/>
          <w:left w:val="single" w:sz="4" w:space="0" w:color="auto"/>
          <w:bottom w:val="single" w:sz="4" w:space="0" w:color="auto"/>
          <w:right w:val="single" w:sz="4" w:space="0" w:color="auto"/>
        </w:tblBorders>
        <w:tblLook w:val="04A0"/>
      </w:tblPr>
      <w:tblGrid>
        <w:gridCol w:w="7079"/>
        <w:gridCol w:w="2026"/>
      </w:tblGrid>
      <w:tr w:rsidR="00E04220" w:rsidTr="00E04220">
        <w:trPr>
          <w:trHeight w:val="543"/>
        </w:trPr>
        <w:tc>
          <w:tcPr>
            <w:tcW w:w="7079" w:type="dxa"/>
            <w:tcBorders>
              <w:top w:val="single" w:sz="4" w:space="0" w:color="auto"/>
              <w:left w:val="single" w:sz="4" w:space="0" w:color="auto"/>
              <w:bottom w:val="single" w:sz="4" w:space="0" w:color="auto"/>
              <w:right w:val="single" w:sz="4" w:space="0" w:color="auto"/>
            </w:tcBorders>
            <w:hideMark/>
          </w:tcPr>
          <w:p w:rsidR="00E04220" w:rsidRDefault="00E04220">
            <w:pPr>
              <w:rPr>
                <w:b/>
                <w:bCs/>
              </w:rPr>
            </w:pPr>
            <w:r>
              <w:rPr>
                <w:b/>
                <w:bCs/>
              </w:rPr>
              <w:t>BANKALARIN ATM KULLANIM İŞGALİYELERİ</w:t>
            </w:r>
          </w:p>
        </w:tc>
        <w:tc>
          <w:tcPr>
            <w:tcW w:w="2026" w:type="dxa"/>
            <w:tcBorders>
              <w:top w:val="single" w:sz="4" w:space="0" w:color="auto"/>
              <w:left w:val="single" w:sz="4" w:space="0" w:color="auto"/>
              <w:bottom w:val="single" w:sz="4" w:space="0" w:color="auto"/>
              <w:right w:val="single" w:sz="4" w:space="0" w:color="auto"/>
            </w:tcBorders>
            <w:noWrap/>
            <w:hideMark/>
          </w:tcPr>
          <w:p w:rsidR="00E04220" w:rsidRDefault="00E04220">
            <w:r>
              <w:t> </w:t>
            </w:r>
          </w:p>
        </w:tc>
      </w:tr>
      <w:tr w:rsidR="00E04220" w:rsidTr="00E04220">
        <w:trPr>
          <w:trHeight w:val="421"/>
        </w:trPr>
        <w:tc>
          <w:tcPr>
            <w:tcW w:w="7079" w:type="dxa"/>
            <w:tcBorders>
              <w:top w:val="single" w:sz="4" w:space="0" w:color="auto"/>
              <w:left w:val="single" w:sz="4" w:space="0" w:color="auto"/>
              <w:bottom w:val="single" w:sz="4" w:space="0" w:color="auto"/>
              <w:right w:val="single" w:sz="4" w:space="0" w:color="auto"/>
            </w:tcBorders>
            <w:hideMark/>
          </w:tcPr>
          <w:p w:rsidR="00E04220" w:rsidRPr="007C304C" w:rsidRDefault="00E04220">
            <w:pPr>
              <w:rPr>
                <w:b/>
              </w:rPr>
            </w:pPr>
            <w:r w:rsidRPr="007C304C">
              <w:rPr>
                <w:b/>
              </w:rPr>
              <w:t>Her bir ATM için  (Aylık)</w:t>
            </w:r>
          </w:p>
        </w:tc>
        <w:tc>
          <w:tcPr>
            <w:tcW w:w="2026" w:type="dxa"/>
            <w:tcBorders>
              <w:top w:val="single" w:sz="4" w:space="0" w:color="auto"/>
              <w:left w:val="single" w:sz="4" w:space="0" w:color="auto"/>
              <w:bottom w:val="single" w:sz="4" w:space="0" w:color="auto"/>
              <w:right w:val="single" w:sz="4" w:space="0" w:color="auto"/>
            </w:tcBorders>
            <w:noWrap/>
            <w:hideMark/>
          </w:tcPr>
          <w:p w:rsidR="00E04220" w:rsidRPr="007C304C" w:rsidRDefault="00E04220">
            <w:pPr>
              <w:jc w:val="right"/>
              <w:rPr>
                <w:b/>
                <w:bCs/>
              </w:rPr>
            </w:pPr>
            <w:r w:rsidRPr="007C304C">
              <w:rPr>
                <w:b/>
                <w:bCs/>
              </w:rPr>
              <w:t>2.000,00 TL</w:t>
            </w:r>
          </w:p>
        </w:tc>
      </w:tr>
      <w:tr w:rsidR="00E04220" w:rsidTr="00E04220">
        <w:trPr>
          <w:trHeight w:val="421"/>
        </w:trPr>
        <w:tc>
          <w:tcPr>
            <w:tcW w:w="7079" w:type="dxa"/>
            <w:tcBorders>
              <w:top w:val="single" w:sz="4" w:space="0" w:color="auto"/>
              <w:left w:val="single" w:sz="4" w:space="0" w:color="auto"/>
              <w:bottom w:val="single" w:sz="4" w:space="0" w:color="auto"/>
              <w:right w:val="single" w:sz="4" w:space="0" w:color="auto"/>
            </w:tcBorders>
            <w:hideMark/>
          </w:tcPr>
          <w:p w:rsidR="00E04220" w:rsidRPr="007C304C" w:rsidRDefault="00E04220">
            <w:pPr>
              <w:rPr>
                <w:b/>
              </w:rPr>
            </w:pPr>
            <w:r w:rsidRPr="007C304C">
              <w:rPr>
                <w:b/>
              </w:rPr>
              <w:t>Kullanım ücreti aylık olup, 1 yıllık peşin olarak tahsil edilecektir.</w:t>
            </w:r>
          </w:p>
        </w:tc>
        <w:tc>
          <w:tcPr>
            <w:tcW w:w="2026" w:type="dxa"/>
            <w:tcBorders>
              <w:top w:val="single" w:sz="4" w:space="0" w:color="auto"/>
              <w:left w:val="single" w:sz="4" w:space="0" w:color="auto"/>
              <w:bottom w:val="single" w:sz="4" w:space="0" w:color="auto"/>
              <w:right w:val="single" w:sz="4" w:space="0" w:color="auto"/>
            </w:tcBorders>
            <w:noWrap/>
            <w:hideMark/>
          </w:tcPr>
          <w:p w:rsidR="00E04220" w:rsidRPr="007C304C" w:rsidRDefault="00E04220">
            <w:pPr>
              <w:jc w:val="right"/>
              <w:rPr>
                <w:b/>
              </w:rPr>
            </w:pPr>
            <w:r w:rsidRPr="007C304C">
              <w:rPr>
                <w:b/>
              </w:rPr>
              <w:t> </w:t>
            </w:r>
          </w:p>
        </w:tc>
      </w:tr>
      <w:tr w:rsidR="007C304C" w:rsidTr="00823D1E">
        <w:trPr>
          <w:trHeight w:val="421"/>
        </w:trPr>
        <w:tc>
          <w:tcPr>
            <w:tcW w:w="9105" w:type="dxa"/>
            <w:gridSpan w:val="2"/>
            <w:tcBorders>
              <w:top w:val="single" w:sz="4" w:space="0" w:color="auto"/>
              <w:left w:val="single" w:sz="4" w:space="0" w:color="auto"/>
              <w:bottom w:val="single" w:sz="4" w:space="0" w:color="auto"/>
              <w:right w:val="single" w:sz="4" w:space="0" w:color="auto"/>
            </w:tcBorders>
            <w:hideMark/>
          </w:tcPr>
          <w:p w:rsidR="007C304C" w:rsidRPr="007C304C" w:rsidRDefault="007C304C" w:rsidP="007C304C">
            <w:pPr>
              <w:jc w:val="center"/>
              <w:rPr>
                <w:b/>
              </w:rPr>
            </w:pPr>
            <w:r>
              <w:rPr>
                <w:b/>
              </w:rPr>
              <w:t>EKLENEN İFADE</w:t>
            </w:r>
          </w:p>
        </w:tc>
      </w:tr>
      <w:tr w:rsidR="00E04220" w:rsidTr="00E04220">
        <w:trPr>
          <w:trHeight w:val="421"/>
        </w:trPr>
        <w:tc>
          <w:tcPr>
            <w:tcW w:w="7079" w:type="dxa"/>
            <w:tcBorders>
              <w:top w:val="single" w:sz="4" w:space="0" w:color="auto"/>
              <w:left w:val="single" w:sz="4" w:space="0" w:color="auto"/>
              <w:bottom w:val="single" w:sz="4" w:space="0" w:color="auto"/>
              <w:right w:val="single" w:sz="4" w:space="0" w:color="auto"/>
            </w:tcBorders>
            <w:hideMark/>
          </w:tcPr>
          <w:p w:rsidR="00E04220" w:rsidRPr="007C304C" w:rsidRDefault="00E04220">
            <w:pPr>
              <w:rPr>
                <w:b/>
              </w:rPr>
            </w:pPr>
            <w:r w:rsidRPr="007C304C">
              <w:rPr>
                <w:b/>
              </w:rPr>
              <w:t xml:space="preserve">Kdz.Ereğli PTT Müdürlüğü’ne her bir ATM için (aylık) </w:t>
            </w:r>
            <w:r w:rsidR="007C304C">
              <w:rPr>
                <w:b/>
              </w:rPr>
              <w:t xml:space="preserve">          </w:t>
            </w:r>
            <w:r w:rsidRPr="007C304C">
              <w:rPr>
                <w:b/>
              </w:rPr>
              <w:t>1.000,00-TL. alınacaktır. Kullanım ücreti aylık olup, 1 yıllık peşin olarak tahsil edilecektir.</w:t>
            </w:r>
          </w:p>
        </w:tc>
        <w:tc>
          <w:tcPr>
            <w:tcW w:w="2026" w:type="dxa"/>
            <w:tcBorders>
              <w:top w:val="single" w:sz="4" w:space="0" w:color="auto"/>
              <w:left w:val="single" w:sz="4" w:space="0" w:color="auto"/>
              <w:bottom w:val="single" w:sz="4" w:space="0" w:color="auto"/>
              <w:right w:val="single" w:sz="4" w:space="0" w:color="auto"/>
            </w:tcBorders>
            <w:noWrap/>
            <w:hideMark/>
          </w:tcPr>
          <w:p w:rsidR="00E04220" w:rsidRPr="007C304C" w:rsidRDefault="00E04220">
            <w:pPr>
              <w:jc w:val="right"/>
              <w:rPr>
                <w:b/>
              </w:rPr>
            </w:pPr>
            <w:r w:rsidRPr="007C304C">
              <w:rPr>
                <w:b/>
              </w:rPr>
              <w:t>1.000,00 TL</w:t>
            </w:r>
          </w:p>
        </w:tc>
      </w:tr>
    </w:tbl>
    <w:p w:rsidR="00E04220" w:rsidRPr="007C304C" w:rsidRDefault="00E04220" w:rsidP="00E04220">
      <w:pPr>
        <w:ind w:firstLine="709"/>
        <w:jc w:val="both"/>
        <w:rPr>
          <w:b/>
          <w:color w:val="FF0000"/>
        </w:rPr>
      </w:pPr>
    </w:p>
    <w:p w:rsidR="00E04220" w:rsidRPr="007C304C" w:rsidRDefault="00E04220" w:rsidP="00E04220">
      <w:pPr>
        <w:ind w:firstLine="709"/>
        <w:jc w:val="both"/>
        <w:rPr>
          <w:rFonts w:ascii="Courier New" w:hAnsi="Courier New" w:cs="Courier New"/>
          <w:b/>
          <w:lang w:val="fr-FR"/>
        </w:rPr>
      </w:pPr>
      <w:r w:rsidRPr="007C304C">
        <w:rPr>
          <w:b/>
        </w:rPr>
        <w:t xml:space="preserve">Üye Reşat Latif kabul, Eyüp Karaarslan kabul, Sezai Meriç kabul, Yusuf Kalay kabul, Salih Kumaş kabul, Mehmet Erdoğan kabul, Ayhan Atay kabul, </w:t>
      </w:r>
      <w:r w:rsidR="007C304C">
        <w:rPr>
          <w:b/>
        </w:rPr>
        <w:t xml:space="preserve">                     </w:t>
      </w:r>
      <w:r w:rsidRPr="007C304C">
        <w:rPr>
          <w:b/>
        </w:rPr>
        <w:t>İhsan Yazıcıoğlu kabul,</w:t>
      </w:r>
      <w:r w:rsidR="007C304C">
        <w:rPr>
          <w:b/>
        </w:rPr>
        <w:t xml:space="preserve"> </w:t>
      </w:r>
      <w:r w:rsidRPr="007C304C">
        <w:rPr>
          <w:b/>
        </w:rPr>
        <w:t>Sabri Dinç kabul, Fevzi Ekşi kabul, Hasan Pınarcık kabul, Turgay Aydın kabul,</w:t>
      </w:r>
      <w:r w:rsidR="007C304C">
        <w:rPr>
          <w:b/>
        </w:rPr>
        <w:t xml:space="preserve"> </w:t>
      </w:r>
      <w:r w:rsidRPr="007C304C">
        <w:rPr>
          <w:b/>
        </w:rPr>
        <w:t xml:space="preserve">Muhammet Mustafa Şentürk kabul, Fevzi Mazlum kabul, </w:t>
      </w:r>
      <w:r w:rsidR="007C304C">
        <w:rPr>
          <w:b/>
        </w:rPr>
        <w:t xml:space="preserve">             </w:t>
      </w:r>
      <w:r w:rsidRPr="007C304C">
        <w:rPr>
          <w:b/>
        </w:rPr>
        <w:t>Hacı Mahmut Kırkpınar kabul,</w:t>
      </w:r>
      <w:r w:rsidR="007C304C">
        <w:rPr>
          <w:b/>
        </w:rPr>
        <w:t xml:space="preserve"> </w:t>
      </w:r>
      <w:r w:rsidRPr="007C304C">
        <w:rPr>
          <w:b/>
        </w:rPr>
        <w:t>Güler Demiroğlu red, Özkan Özyağcı red, Nezih Anıl red, Sibel Yıldız red, Fehmi Karaarslan red, Cumhur Nalcı red, Kemal Özer red, Osman Yavuz red, Şerif Sertan Ocakçı red,</w:t>
      </w:r>
      <w:r w:rsidR="007C304C">
        <w:rPr>
          <w:b/>
        </w:rPr>
        <w:t xml:space="preserve"> </w:t>
      </w:r>
      <w:r w:rsidRPr="007C304C">
        <w:rPr>
          <w:b/>
        </w:rPr>
        <w:t>Serkan Yalçın red, Coşkun Öztürk red, Fikret Fota red, Mustafa Başhan red ve Meclis Başkanı Esra ALPAGO’nun kabul oyları ile katılanların 13 red oyuna karşı 16 kabul oyu ile  oyçokluğu ile kabul edildi.</w:t>
      </w:r>
      <w:r w:rsidRPr="007C304C">
        <w:rPr>
          <w:rFonts w:ascii="Courier New" w:hAnsi="Courier New" w:cs="Courier New"/>
          <w:b/>
          <w:lang w:val="fr-FR"/>
        </w:rPr>
        <w:t xml:space="preserve"> </w:t>
      </w:r>
    </w:p>
    <w:p w:rsidR="00E04220" w:rsidRDefault="00E04220" w:rsidP="00E04220">
      <w:pPr>
        <w:pStyle w:val="NormalWeb"/>
        <w:shd w:val="clear" w:color="auto" w:fill="FFFFFF"/>
        <w:tabs>
          <w:tab w:val="left" w:pos="709"/>
        </w:tabs>
        <w:spacing w:before="0" w:beforeAutospacing="0" w:after="0" w:afterAutospacing="0"/>
        <w:jc w:val="both"/>
        <w:rPr>
          <w:b/>
          <w:highlight w:val="cyan"/>
        </w:rPr>
      </w:pP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A97505">
        <w:rPr>
          <w:b/>
        </w:rPr>
        <w:t>Esra ALPAGO</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C22604">
        <w:rPr>
          <w:b/>
        </w:rPr>
        <w:t>Belediye Başkan</w:t>
      </w:r>
      <w:r w:rsidR="00E31FF7">
        <w:rPr>
          <w:b/>
        </w:rPr>
        <w:t>ı</w:t>
      </w:r>
      <w:r w:rsidR="00C22604">
        <w:rPr>
          <w:b/>
        </w:rPr>
        <w:t xml:space="preserve"> V.</w:t>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1745B2">
          <w:rPr>
            <w:rFonts w:ascii="Courier New" w:hAnsi="Courier New" w:cs="Courier New"/>
            <w:sz w:val="18"/>
            <w:szCs w:val="18"/>
          </w:rPr>
          <w:cr/>
        </w:r>
        <w:r w:rsidR="001745B2">
          <w:rPr>
            <w:rFonts w:ascii="Courier New" w:hAnsi="Courier New" w:cs="Courier New"/>
            <w:sz w:val="18"/>
            <w:szCs w:val="18"/>
          </w:rPr>
          <w:cr/>
        </w:r>
        <w:r w:rsidR="001745B2">
          <w:rPr>
            <w:rFonts w:ascii="Courier New" w:hAnsi="Courier New" w:cs="Courier New"/>
            <w:sz w:val="18"/>
            <w:szCs w:val="18"/>
          </w:rPr>
          <w:cr/>
        </w:r>
      </w:fldSimple>
    </w:p>
    <w:sectPr w:rsidR="00AA3D24" w:rsidRPr="00AA3D24" w:rsidSect="007C304C">
      <w:footerReference w:type="default" r:id="rId7"/>
      <w:pgSz w:w="11906" w:h="16838"/>
      <w:pgMar w:top="426" w:right="1417" w:bottom="426"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651F" w:rsidRDefault="002E651F" w:rsidP="006A754B">
      <w:r>
        <w:separator/>
      </w:r>
    </w:p>
  </w:endnote>
  <w:endnote w:type="continuationSeparator" w:id="1">
    <w:p w:rsidR="002E651F" w:rsidRDefault="002E651F"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04C" w:rsidRDefault="007C304C">
    <w:pPr>
      <w:pStyle w:val="Altbilgi"/>
      <w:jc w:val="center"/>
    </w:pPr>
    <w:fldSimple w:instr=" PAGE   \* MERGEFORMAT ">
      <w:r w:rsidR="001745B2">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651F" w:rsidRDefault="002E651F" w:rsidP="006A754B">
      <w:r>
        <w:separator/>
      </w:r>
    </w:p>
  </w:footnote>
  <w:footnote w:type="continuationSeparator" w:id="1">
    <w:p w:rsidR="002E651F" w:rsidRDefault="002E651F"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ULAŞIM HİZMETLERİ MÜDÜRLÜĞÜ"/>
    <w:docVar w:name="DONEM" w:val=" "/>
    <w:docVar w:name="EVRAK_AY_ADI" w:val="KASIM  "/>
    <w:docVar w:name="EVRAK_AY_SAYI" w:val="11"/>
    <w:docVar w:name="EVRAK_GUN_ADI" w:val="ÇARŞAMBA "/>
    <w:docVar w:name="EVRAK_GUN_SAYI" w:val="08"/>
    <w:docVar w:name="EVRAK_NO" w:val=" "/>
    <w:docVar w:name="EVRAK_TARIHI" w:val="08/11/2017"/>
    <w:docVar w:name="EVRAK_YILI" w:val="2017"/>
    <w:docVar w:name="GUN_ADI" w:val="CUMA     "/>
    <w:docVar w:name="GUN_SAYI" w:val="03"/>
    <w:docVar w:name="IMZALAR" w:val="&#10;&#10;&#10;"/>
    <w:docVar w:name="IZINLI" w:val="&#10;"/>
    <w:docVar w:name="KARAR_NO" w:val="2017-21/194"/>
    <w:docVar w:name="KARAR_SONUCU" w:val="&#10;"/>
    <w:docVar w:name="KARAR_TARIHI" w:val="03/11/2017"/>
    <w:docVar w:name="KARAR_YILI" w:val="2017"/>
    <w:docVar w:name="KARARA_KATILANLAR" w:val="&#10;"/>
    <w:docVar w:name="KATIP" w:val="&#10;"/>
    <w:docVar w:name="KONU" w:val="GELİR TARİFESİNDE DEĞİŞİKLİK"/>
    <w:docVar w:name="MAZERETSIZ" w:val="&#10;"/>
    <w:docVar w:name="MEVCUT_SAYI" w:val="0"/>
    <w:docVar w:name="OZET" w:val="&#10;"/>
    <w:docVar w:name="SAAT" w:val="11:07"/>
    <w:docVar w:name="SERVIS_ADI" w:val=" "/>
    <w:docVar w:name="TOPLANTI" w:val=" "/>
    <w:docVar w:name="TUTANAK_KARAR_SONUCU" w:val="&#10;"/>
  </w:docVars>
  <w:rsids>
    <w:rsidRoot w:val="00496999"/>
    <w:rsid w:val="00025D2F"/>
    <w:rsid w:val="00026EEE"/>
    <w:rsid w:val="000538B3"/>
    <w:rsid w:val="00054CAC"/>
    <w:rsid w:val="00060E93"/>
    <w:rsid w:val="00061C34"/>
    <w:rsid w:val="00086AB6"/>
    <w:rsid w:val="0009111F"/>
    <w:rsid w:val="00093ACC"/>
    <w:rsid w:val="00095AF8"/>
    <w:rsid w:val="000A4EA8"/>
    <w:rsid w:val="000B6DB2"/>
    <w:rsid w:val="000C623E"/>
    <w:rsid w:val="00104A0D"/>
    <w:rsid w:val="00125E81"/>
    <w:rsid w:val="00146DD9"/>
    <w:rsid w:val="001745B2"/>
    <w:rsid w:val="001C7774"/>
    <w:rsid w:val="002033D8"/>
    <w:rsid w:val="0022029E"/>
    <w:rsid w:val="00263DF6"/>
    <w:rsid w:val="002640CC"/>
    <w:rsid w:val="00271E31"/>
    <w:rsid w:val="00273A8C"/>
    <w:rsid w:val="00280869"/>
    <w:rsid w:val="00290E04"/>
    <w:rsid w:val="00294F60"/>
    <w:rsid w:val="002D21C4"/>
    <w:rsid w:val="002E2A83"/>
    <w:rsid w:val="002E651F"/>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63321"/>
    <w:rsid w:val="00464AEF"/>
    <w:rsid w:val="00496999"/>
    <w:rsid w:val="004B7089"/>
    <w:rsid w:val="004E5464"/>
    <w:rsid w:val="00526D06"/>
    <w:rsid w:val="0052747C"/>
    <w:rsid w:val="00530C97"/>
    <w:rsid w:val="00533F10"/>
    <w:rsid w:val="00534FC6"/>
    <w:rsid w:val="00536FF6"/>
    <w:rsid w:val="00556A06"/>
    <w:rsid w:val="0056066B"/>
    <w:rsid w:val="005771BD"/>
    <w:rsid w:val="00580967"/>
    <w:rsid w:val="00592CAE"/>
    <w:rsid w:val="005C1D3D"/>
    <w:rsid w:val="005C31C1"/>
    <w:rsid w:val="005C3B7E"/>
    <w:rsid w:val="005C4546"/>
    <w:rsid w:val="005E63FA"/>
    <w:rsid w:val="006251B3"/>
    <w:rsid w:val="00627D5D"/>
    <w:rsid w:val="006460C4"/>
    <w:rsid w:val="006673AE"/>
    <w:rsid w:val="0067657D"/>
    <w:rsid w:val="0068666D"/>
    <w:rsid w:val="00693ACF"/>
    <w:rsid w:val="006A185C"/>
    <w:rsid w:val="006A754B"/>
    <w:rsid w:val="006B4D70"/>
    <w:rsid w:val="006E674F"/>
    <w:rsid w:val="006F24FA"/>
    <w:rsid w:val="0070582D"/>
    <w:rsid w:val="00725848"/>
    <w:rsid w:val="00755A32"/>
    <w:rsid w:val="00772DA3"/>
    <w:rsid w:val="00796365"/>
    <w:rsid w:val="007A2128"/>
    <w:rsid w:val="007A4A3C"/>
    <w:rsid w:val="007A502A"/>
    <w:rsid w:val="007C304C"/>
    <w:rsid w:val="007C588A"/>
    <w:rsid w:val="007C798C"/>
    <w:rsid w:val="007E2834"/>
    <w:rsid w:val="008145AE"/>
    <w:rsid w:val="008217E5"/>
    <w:rsid w:val="00823D1E"/>
    <w:rsid w:val="00896727"/>
    <w:rsid w:val="008B2410"/>
    <w:rsid w:val="008C4F56"/>
    <w:rsid w:val="008D5738"/>
    <w:rsid w:val="00910CDB"/>
    <w:rsid w:val="00911B9C"/>
    <w:rsid w:val="009177B1"/>
    <w:rsid w:val="00965A4D"/>
    <w:rsid w:val="00986453"/>
    <w:rsid w:val="009C0653"/>
    <w:rsid w:val="009C49DE"/>
    <w:rsid w:val="009D5282"/>
    <w:rsid w:val="009E174C"/>
    <w:rsid w:val="00A7030A"/>
    <w:rsid w:val="00A7468E"/>
    <w:rsid w:val="00A97505"/>
    <w:rsid w:val="00AA3D24"/>
    <w:rsid w:val="00AC4F6E"/>
    <w:rsid w:val="00AD2FAD"/>
    <w:rsid w:val="00AE05E8"/>
    <w:rsid w:val="00B06C8F"/>
    <w:rsid w:val="00B1183C"/>
    <w:rsid w:val="00B37542"/>
    <w:rsid w:val="00B46D7A"/>
    <w:rsid w:val="00B47069"/>
    <w:rsid w:val="00B6621E"/>
    <w:rsid w:val="00BA41A6"/>
    <w:rsid w:val="00BC76B1"/>
    <w:rsid w:val="00BD30BA"/>
    <w:rsid w:val="00BD3F13"/>
    <w:rsid w:val="00BE4092"/>
    <w:rsid w:val="00BF52FC"/>
    <w:rsid w:val="00C062E8"/>
    <w:rsid w:val="00C11B9D"/>
    <w:rsid w:val="00C22604"/>
    <w:rsid w:val="00C268A6"/>
    <w:rsid w:val="00C44564"/>
    <w:rsid w:val="00C52261"/>
    <w:rsid w:val="00C602FC"/>
    <w:rsid w:val="00C93246"/>
    <w:rsid w:val="00CA075D"/>
    <w:rsid w:val="00CA3215"/>
    <w:rsid w:val="00CC2754"/>
    <w:rsid w:val="00CC7110"/>
    <w:rsid w:val="00D022D6"/>
    <w:rsid w:val="00D07F6E"/>
    <w:rsid w:val="00D2447F"/>
    <w:rsid w:val="00D36BC7"/>
    <w:rsid w:val="00D550E1"/>
    <w:rsid w:val="00D73667"/>
    <w:rsid w:val="00D9419E"/>
    <w:rsid w:val="00DE6FE3"/>
    <w:rsid w:val="00DF11B9"/>
    <w:rsid w:val="00DF792F"/>
    <w:rsid w:val="00E04220"/>
    <w:rsid w:val="00E14FA0"/>
    <w:rsid w:val="00E27BF8"/>
    <w:rsid w:val="00E30192"/>
    <w:rsid w:val="00E31FF7"/>
    <w:rsid w:val="00E754BA"/>
    <w:rsid w:val="00ED4B01"/>
    <w:rsid w:val="00F1346E"/>
    <w:rsid w:val="00F1496C"/>
    <w:rsid w:val="00F33C98"/>
    <w:rsid w:val="00F443E8"/>
    <w:rsid w:val="00F532EC"/>
    <w:rsid w:val="00F55F5F"/>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E0422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75721208">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695</Words>
  <Characters>3965</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2017-11-09T11:31:00Z</cp:lastPrinted>
  <dcterms:created xsi:type="dcterms:W3CDTF">2017-11-17T14:06:00Z</dcterms:created>
  <dcterms:modified xsi:type="dcterms:W3CDTF">2017-11-17T14:06:00Z</dcterms:modified>
</cp:coreProperties>
</file>