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56418">
                <w:rPr>
                  <w:b/>
                </w:rPr>
                <w:t>2023-16/96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5641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56418">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5641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56418">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D133E" w:rsidRDefault="00105C78" w:rsidP="00ED133E">
      <w:pPr>
        <w:pStyle w:val="NormalWeb"/>
        <w:shd w:val="clear" w:color="auto" w:fill="FFFFFF"/>
        <w:tabs>
          <w:tab w:val="left" w:pos="709"/>
        </w:tabs>
        <w:spacing w:before="0" w:beforeAutospacing="0" w:after="0" w:afterAutospacing="0"/>
        <w:jc w:val="both"/>
        <w:rPr>
          <w:b/>
        </w:rPr>
      </w:pPr>
      <w:r>
        <w:rPr>
          <w:b/>
        </w:rPr>
        <w:tab/>
      </w:r>
      <w:r w:rsidR="00ED133E" w:rsidRPr="00334C36">
        <w:rPr>
          <w:b/>
        </w:rPr>
        <w:t>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w:t>
      </w:r>
      <w:r w:rsidR="00ED133E">
        <w:rPr>
          <w:b/>
        </w:rPr>
        <w:t xml:space="preserve"> Ergün Düzgün,</w:t>
      </w:r>
      <w:r w:rsidR="00ED133E" w:rsidRPr="00334C36">
        <w:rPr>
          <w:b/>
        </w:rPr>
        <w:t xml:space="preserve">   </w:t>
      </w:r>
      <w:r w:rsidR="00ED133E" w:rsidRPr="00334C36">
        <w:rPr>
          <w:b/>
          <w:bCs/>
        </w:rPr>
        <w:t xml:space="preserve">Mustafa Kocatürk, Numan Korkmaz, </w:t>
      </w:r>
      <w:r w:rsidR="00ED133E" w:rsidRPr="00334C36">
        <w:rPr>
          <w:b/>
        </w:rPr>
        <w:t xml:space="preserve">Mustafa Kumaş, </w:t>
      </w:r>
      <w:r w:rsidR="00ED133E" w:rsidRPr="00334C36">
        <w:rPr>
          <w:b/>
          <w:bCs/>
        </w:rPr>
        <w:t xml:space="preserve">Yüksel Başkan, </w:t>
      </w:r>
      <w:r w:rsidR="00ED133E" w:rsidRPr="00334C36">
        <w:rPr>
          <w:b/>
        </w:rPr>
        <w:t>Yahya Çakır, Gülsemin Hasçelik,</w:t>
      </w:r>
      <w:r w:rsidR="00ED133E">
        <w:rPr>
          <w:b/>
        </w:rPr>
        <w:t xml:space="preserve"> </w:t>
      </w:r>
      <w:r w:rsidR="00ED133E" w:rsidRPr="00334C36">
        <w:rPr>
          <w:b/>
        </w:rPr>
        <w:t>Zafer Hüseyin Dur</w:t>
      </w:r>
      <w:r w:rsidR="00ED133E">
        <w:rPr>
          <w:b/>
        </w:rPr>
        <w:t>maz, Zafer Yalman, Kürşat Yağız</w:t>
      </w:r>
      <w:r w:rsidR="00ED133E" w:rsidRPr="00334C36">
        <w:rPr>
          <w:b/>
        </w:rPr>
        <w:t xml:space="preserve"> ve Sertan Kuzu’nun iştiraki ile toplandı.   Üyeler</w:t>
      </w:r>
      <w:r w:rsidR="00ED133E">
        <w:rPr>
          <w:b/>
        </w:rPr>
        <w:t xml:space="preserve"> </w:t>
      </w:r>
      <w:r w:rsidR="00ED133E" w:rsidRPr="00334C36">
        <w:rPr>
          <w:b/>
        </w:rPr>
        <w:t>Fuat Ulaş</w:t>
      </w:r>
      <w:r w:rsidR="00ED133E">
        <w:rPr>
          <w:b/>
        </w:rPr>
        <w:t xml:space="preserve"> ve</w:t>
      </w:r>
      <w:r w:rsidR="00ED133E" w:rsidRPr="00334C36">
        <w:rPr>
          <w:b/>
        </w:rPr>
        <w:t xml:space="preserve"> Ayhan Erol toplantıya katılmadı.</w:t>
      </w:r>
    </w:p>
    <w:p w:rsidR="00105C78" w:rsidRDefault="00105C78" w:rsidP="00105C78">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ED133E">
        <w:rPr>
          <w:b/>
        </w:rPr>
        <w:t>Kasım</w:t>
      </w:r>
      <w:r>
        <w:rPr>
          <w:b/>
        </w:rPr>
        <w:t>/2023 aylık toplantı döneminin 1.birleşiminin,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190EA8" w:rsidRDefault="00190EA8" w:rsidP="00190EA8">
      <w:pPr>
        <w:pStyle w:val="stbilgi"/>
        <w:tabs>
          <w:tab w:val="left" w:pos="709"/>
        </w:tabs>
        <w:jc w:val="both"/>
        <w:rPr>
          <w:b/>
          <w:bCs/>
        </w:rPr>
      </w:pPr>
      <w:r>
        <w:rPr>
          <w:b/>
          <w:bCs/>
        </w:rPr>
        <w:tab/>
        <w:t>Gündemin DÖRDÜNCÜ maddesi gereğince; Türkiye Diyanet Vakfına ait imar plan değişikliği talebi konusu ile ilgili İmar ve Şehircilik Müdürlüğünün yazısı okundu.</w:t>
      </w:r>
    </w:p>
    <w:p w:rsidR="00190EA8" w:rsidRDefault="00190EA8" w:rsidP="00190EA8">
      <w:pPr>
        <w:pStyle w:val="NormalWeb"/>
        <w:shd w:val="clear" w:color="auto" w:fill="FFFFFF"/>
        <w:jc w:val="both"/>
        <w:rPr>
          <w:b/>
          <w:bCs/>
        </w:rPr>
      </w:pPr>
      <w:r>
        <w:rPr>
          <w:b/>
          <w:bCs/>
        </w:rPr>
        <w:tab/>
        <w:t>Yapılan müzakere neticesinde;</w:t>
      </w:r>
    </w:p>
    <w:p w:rsidR="00190EA8" w:rsidRDefault="00190EA8" w:rsidP="00190EA8">
      <w:pPr>
        <w:pStyle w:val="NormalWeb"/>
        <w:shd w:val="clear" w:color="auto" w:fill="FFFFFF"/>
        <w:tabs>
          <w:tab w:val="left" w:pos="709"/>
        </w:tabs>
        <w:spacing w:before="0" w:beforeAutospacing="0" w:after="0" w:afterAutospacing="0"/>
        <w:jc w:val="both"/>
        <w:rPr>
          <w:b/>
        </w:rPr>
      </w:pPr>
      <w:r>
        <w:rPr>
          <w:b/>
          <w:bCs/>
        </w:rPr>
        <w:tab/>
      </w:r>
      <w:r>
        <w:rPr>
          <w:b/>
        </w:rPr>
        <w:t>Türkiye Diyanet Vakfı’nın 29.09.2023 tarih ve 16951 sayılı yazısı ile yürürlükteki imar planında konut alanında bulunan Kışla Mahallesi, 1064 ada,  5 parselde ibadet alanı (cami) yapılması için talep edilen imar planı değişikliğinin incelenmek üzere İmar Komisyonuna havale edilmesi katılanların oybirliği ile kabul edildi.</w:t>
      </w:r>
    </w:p>
    <w:p w:rsidR="00190EA8" w:rsidRPr="00190EA8" w:rsidRDefault="00190EA8" w:rsidP="00190EA8">
      <w:pPr>
        <w:pStyle w:val="NormalWeb"/>
        <w:shd w:val="clear" w:color="auto" w:fill="FFFFFF"/>
        <w:tabs>
          <w:tab w:val="left" w:pos="709"/>
        </w:tabs>
        <w:spacing w:before="0" w:beforeAutospacing="0" w:after="0" w:afterAutospacing="0"/>
        <w:jc w:val="both"/>
        <w:rPr>
          <w:color w:val="FF0000"/>
        </w:rPr>
      </w:pPr>
    </w:p>
    <w:p w:rsidR="00AA3D24" w:rsidRDefault="00190EA8" w:rsidP="00046668">
      <w:pPr>
        <w:pStyle w:val="NormalWeb"/>
        <w:shd w:val="clear" w:color="auto" w:fill="FFFFFF"/>
        <w:tabs>
          <w:tab w:val="left" w:pos="709"/>
        </w:tabs>
        <w:spacing w:before="0" w:beforeAutospacing="0" w:after="0" w:afterAutospacing="0"/>
        <w:jc w:val="both"/>
        <w:rPr>
          <w:rFonts w:ascii="Courier New" w:hAnsi="Courier New" w:cs="Courier New"/>
          <w:b/>
          <w:sz w:val="20"/>
        </w:rPr>
      </w:pPr>
      <w:r w:rsidRPr="00190EA8">
        <w:rPr>
          <w:color w:val="FF0000"/>
        </w:rPr>
        <w:tab/>
      </w: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pStyle w:val="stbilgi"/>
        <w:jc w:val="both"/>
        <w:rPr>
          <w:b/>
        </w:rPr>
      </w:pPr>
    </w:p>
    <w:p w:rsidR="00105C78" w:rsidRDefault="002033D8" w:rsidP="00105C78">
      <w:pPr>
        <w:jc w:val="both"/>
        <w:rPr>
          <w:rFonts w:ascii="Courier New" w:hAnsi="Courier New" w:cs="Courier New"/>
          <w:b/>
          <w:sz w:val="20"/>
        </w:rPr>
      </w:pPr>
      <w:r>
        <w:rPr>
          <w:color w:val="000000"/>
        </w:rPr>
        <w:t xml:space="preserve">           </w:t>
      </w:r>
    </w:p>
    <w:tbl>
      <w:tblPr>
        <w:tblW w:w="0" w:type="auto"/>
        <w:jc w:val="right"/>
        <w:tblLook w:val="04A0"/>
      </w:tblPr>
      <w:tblGrid>
        <w:gridCol w:w="2867"/>
        <w:gridCol w:w="3261"/>
        <w:gridCol w:w="3084"/>
      </w:tblGrid>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Meclis Başkanı                      </w:t>
            </w:r>
          </w:p>
        </w:tc>
        <w:tc>
          <w:tcPr>
            <w:tcW w:w="3261" w:type="dxa"/>
            <w:hideMark/>
          </w:tcPr>
          <w:p w:rsidR="00105C78" w:rsidRDefault="00105C78">
            <w:pPr>
              <w:pStyle w:val="stbilgi"/>
              <w:rPr>
                <w:rFonts w:ascii="Courier New" w:hAnsi="Courier New" w:cs="Courier New"/>
                <w:b/>
                <w:sz w:val="20"/>
                <w:lang w:val="fr-FR"/>
              </w:rPr>
            </w:pPr>
            <w:r>
              <w:rPr>
                <w:b/>
              </w:rPr>
              <w:t xml:space="preserve">         Meclis Kâtibi</w:t>
            </w:r>
          </w:p>
        </w:tc>
        <w:tc>
          <w:tcPr>
            <w:tcW w:w="3084" w:type="dxa"/>
            <w:hideMark/>
          </w:tcPr>
          <w:p w:rsidR="00105C78" w:rsidRDefault="00105C78">
            <w:pPr>
              <w:pStyle w:val="stbilgi"/>
              <w:rPr>
                <w:rFonts w:ascii="Courier New" w:hAnsi="Courier New" w:cs="Courier New"/>
                <w:b/>
                <w:sz w:val="20"/>
                <w:lang w:val="fr-FR"/>
              </w:rPr>
            </w:pPr>
            <w:r>
              <w:rPr>
                <w:b/>
              </w:rPr>
              <w:t xml:space="preserve">                Meclis Kâtibi</w:t>
            </w:r>
          </w:p>
        </w:tc>
      </w:tr>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Halil POSBIYIK              </w:t>
            </w:r>
          </w:p>
        </w:tc>
        <w:tc>
          <w:tcPr>
            <w:tcW w:w="3261" w:type="dxa"/>
            <w:hideMark/>
          </w:tcPr>
          <w:p w:rsidR="00105C78" w:rsidRDefault="00105C78">
            <w:pPr>
              <w:pStyle w:val="stbilgi"/>
              <w:rPr>
                <w:rFonts w:ascii="Courier New" w:hAnsi="Courier New" w:cs="Courier New"/>
                <w:b/>
                <w:sz w:val="20"/>
                <w:lang w:val="fr-FR"/>
              </w:rPr>
            </w:pPr>
            <w:r>
              <w:rPr>
                <w:b/>
              </w:rPr>
              <w:t xml:space="preserve">         Tarkan ATİK</w:t>
            </w:r>
          </w:p>
        </w:tc>
        <w:tc>
          <w:tcPr>
            <w:tcW w:w="3084" w:type="dxa"/>
            <w:hideMark/>
          </w:tcPr>
          <w:p w:rsidR="00105C78" w:rsidRDefault="00105C78">
            <w:pPr>
              <w:pStyle w:val="stbilgi"/>
              <w:ind w:right="-284"/>
              <w:rPr>
                <w:rFonts w:ascii="Courier New" w:hAnsi="Courier New" w:cs="Courier New"/>
                <w:b/>
                <w:sz w:val="20"/>
                <w:lang w:val="fr-FR"/>
              </w:rPr>
            </w:pPr>
            <w:r>
              <w:rPr>
                <w:b/>
              </w:rPr>
              <w:t xml:space="preserve">                Gökhan GÜNAY</w:t>
            </w:r>
          </w:p>
        </w:tc>
      </w:tr>
    </w:tbl>
    <w:p w:rsidR="00AA3D24" w:rsidRDefault="00AA3D24" w:rsidP="00105C78">
      <w:pPr>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56418">
          <w:rPr>
            <w:rFonts w:ascii="Courier New" w:hAnsi="Courier New" w:cs="Courier New"/>
            <w:sz w:val="18"/>
            <w:szCs w:val="18"/>
          </w:rPr>
          <w:cr/>
        </w:r>
        <w:r w:rsidR="00556418">
          <w:rPr>
            <w:rFonts w:ascii="Courier New" w:hAnsi="Courier New" w:cs="Courier New"/>
            <w:sz w:val="18"/>
            <w:szCs w:val="18"/>
          </w:rPr>
          <w:cr/>
        </w:r>
        <w:r w:rsidR="00556418">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A67" w:rsidRDefault="00C73A67" w:rsidP="00190EA8">
      <w:r>
        <w:separator/>
      </w:r>
    </w:p>
  </w:endnote>
  <w:endnote w:type="continuationSeparator" w:id="1">
    <w:p w:rsidR="00C73A67" w:rsidRDefault="00C73A67" w:rsidP="00190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A67" w:rsidRDefault="00C73A67" w:rsidP="00190EA8">
      <w:r>
        <w:separator/>
      </w:r>
    </w:p>
  </w:footnote>
  <w:footnote w:type="continuationSeparator" w:id="1">
    <w:p w:rsidR="00C73A67" w:rsidRDefault="00C73A67" w:rsidP="00190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23-16/96"/>
    <w:docVar w:name="KARAR_SONUCU" w:val="&#10;"/>
    <w:docVar w:name="KARAR_TARIHI" w:val="01/11/2023"/>
    <w:docVar w:name="KARAR_YILI" w:val="2023"/>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46668"/>
    <w:rsid w:val="000A0CA2"/>
    <w:rsid w:val="000C623E"/>
    <w:rsid w:val="00105C78"/>
    <w:rsid w:val="00190EA8"/>
    <w:rsid w:val="002033D8"/>
    <w:rsid w:val="00263DF6"/>
    <w:rsid w:val="00271E31"/>
    <w:rsid w:val="00273A8C"/>
    <w:rsid w:val="002E2F8A"/>
    <w:rsid w:val="00313838"/>
    <w:rsid w:val="0041281D"/>
    <w:rsid w:val="0042474F"/>
    <w:rsid w:val="00496999"/>
    <w:rsid w:val="004B7089"/>
    <w:rsid w:val="004E5464"/>
    <w:rsid w:val="00556418"/>
    <w:rsid w:val="00593B7A"/>
    <w:rsid w:val="00627D5D"/>
    <w:rsid w:val="006B4D70"/>
    <w:rsid w:val="008D5738"/>
    <w:rsid w:val="00AA3D24"/>
    <w:rsid w:val="00B25FAE"/>
    <w:rsid w:val="00B47069"/>
    <w:rsid w:val="00B61248"/>
    <w:rsid w:val="00B81E13"/>
    <w:rsid w:val="00BA5934"/>
    <w:rsid w:val="00BD3F13"/>
    <w:rsid w:val="00C11B9D"/>
    <w:rsid w:val="00C6490C"/>
    <w:rsid w:val="00C73A67"/>
    <w:rsid w:val="00D07F6E"/>
    <w:rsid w:val="00E27BF8"/>
    <w:rsid w:val="00E754BA"/>
    <w:rsid w:val="00ED133E"/>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90EA8"/>
    <w:pPr>
      <w:tabs>
        <w:tab w:val="center" w:pos="4536"/>
        <w:tab w:val="right" w:pos="9072"/>
      </w:tabs>
    </w:pPr>
  </w:style>
  <w:style w:type="character" w:customStyle="1" w:styleId="AltbilgiChar">
    <w:name w:val="Altbilgi Char"/>
    <w:basedOn w:val="VarsaylanParagrafYazTipi"/>
    <w:link w:val="Altbilgi"/>
    <w:rsid w:val="00190EA8"/>
    <w:rPr>
      <w:sz w:val="24"/>
      <w:szCs w:val="24"/>
    </w:rPr>
  </w:style>
</w:styles>
</file>

<file path=word/webSettings.xml><?xml version="1.0" encoding="utf-8"?>
<w:webSettings xmlns:r="http://schemas.openxmlformats.org/officeDocument/2006/relationships" xmlns:w="http://schemas.openxmlformats.org/wordprocessingml/2006/main">
  <w:divs>
    <w:div w:id="34297929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2023-11-02T11:33:00Z</cp:lastPrinted>
  <dcterms:created xsi:type="dcterms:W3CDTF">2023-11-10T10:55:00Z</dcterms:created>
  <dcterms:modified xsi:type="dcterms:W3CDTF">2023-11-10T10:55:00Z</dcterms:modified>
</cp:coreProperties>
</file>