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DA2001">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4279BD">
                <w:rPr>
                  <w:b/>
                </w:rPr>
                <w:t>2018-6/44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4279BD">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4279BD">
                <w:rPr>
                  <w:b/>
                </w:rPr>
                <w:t>07/03/2018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4279BD">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4279BD">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60AC" w:rsidRDefault="002E60AC" w:rsidP="002E60AC">
      <w:pPr>
        <w:jc w:val="both"/>
        <w:rPr>
          <w:b/>
        </w:rPr>
      </w:pPr>
      <w:r>
        <w:rPr>
          <w:b/>
        </w:rPr>
        <w:tab/>
        <w:t>Karadeniz Ereğli Belediye Meclisi Bugün Saat 10.00’da Meclis Başkanı                                 Dr.Hüseyin UYSAL’ın Başkanlığında; 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Şerif Sertan Ocakçı, Serkan Yalçın, Coşkun Öztürk, Fikret Fota ve Mustafa Başhan’ın iştiraki ile toplandı.</w:t>
      </w:r>
    </w:p>
    <w:p w:rsidR="002E2D25" w:rsidRDefault="002E2D25" w:rsidP="002E2D25">
      <w:pPr>
        <w:jc w:val="both"/>
        <w:rPr>
          <w:b/>
        </w:rPr>
      </w:pPr>
    </w:p>
    <w:p w:rsidR="004A08F3" w:rsidRDefault="002E2D25" w:rsidP="004A08F3">
      <w:pPr>
        <w:jc w:val="both"/>
        <w:rPr>
          <w:b/>
        </w:rPr>
      </w:pPr>
      <w:r>
        <w:rPr>
          <w:b/>
        </w:rPr>
        <w:tab/>
        <w:t xml:space="preserve">5393 Sayılı Belediye Kanununun 20 ve 21.maddeleri gereğince yapılan; Belediye Meclisinin </w:t>
      </w:r>
      <w:r w:rsidR="002E60AC">
        <w:rPr>
          <w:b/>
        </w:rPr>
        <w:t>Mar</w:t>
      </w:r>
      <w:r>
        <w:rPr>
          <w:b/>
        </w:rPr>
        <w:t xml:space="preserve">t/2018 aylık toplantı döneminin </w:t>
      </w:r>
      <w:r w:rsidR="002E60AC">
        <w:rPr>
          <w:b/>
        </w:rPr>
        <w:t>1</w:t>
      </w:r>
      <w:r>
        <w:rPr>
          <w:b/>
        </w:rPr>
        <w:t>.birleşiminin, 1.oturumunda;</w:t>
      </w:r>
      <w:r w:rsidR="004A08F3">
        <w:rPr>
          <w:b/>
        </w:rPr>
        <w:t xml:space="preserve"> </w:t>
      </w:r>
    </w:p>
    <w:p w:rsidR="004A08F3" w:rsidRDefault="004A08F3" w:rsidP="004A08F3">
      <w:pPr>
        <w:jc w:val="both"/>
        <w:rPr>
          <w:b/>
        </w:rPr>
      </w:pPr>
    </w:p>
    <w:p w:rsidR="004A08F3" w:rsidRDefault="00AA3D24" w:rsidP="004A08F3">
      <w:pPr>
        <w:jc w:val="both"/>
        <w:rPr>
          <w:b/>
        </w:rPr>
      </w:pPr>
      <w:r>
        <w:rPr>
          <w:rFonts w:ascii="Courier New" w:hAnsi="Courier New" w:cs="Courier New"/>
          <w:b/>
          <w:sz w:val="20"/>
        </w:rPr>
        <w:t xml:space="preserve">    </w:t>
      </w:r>
      <w:r w:rsidR="004A08F3">
        <w:rPr>
          <w:rFonts w:ascii="Courier New" w:hAnsi="Courier New" w:cs="Courier New"/>
          <w:b/>
          <w:sz w:val="20"/>
          <w:lang w:val="fr-FR"/>
        </w:rPr>
        <w:t xml:space="preserve"> </w:t>
      </w:r>
      <w:r w:rsidR="004A08F3">
        <w:rPr>
          <w:b/>
        </w:rPr>
        <w:t xml:space="preserve">Gündemin </w:t>
      </w:r>
      <w:r w:rsidR="004A08F3" w:rsidRPr="004A08F3">
        <w:rPr>
          <w:b/>
        </w:rPr>
        <w:t>İKİNCİ</w:t>
      </w:r>
      <w:r w:rsidR="004A08F3">
        <w:rPr>
          <w:b/>
        </w:rPr>
        <w:t xml:space="preserve"> maddesi gereğince; Resmi kurumların imar plan tadilat talepleri konusu incelenmek üzere İmar Komisyonuna havale edilmiş olup, komisyon gerekli incelemelerini yaparak hazırlamış olduğu raporunu Başkanlığıma tevdii etmiş bulunmaktadır. Komisyon raporu okundu.</w:t>
      </w:r>
    </w:p>
    <w:p w:rsidR="004A08F3" w:rsidRDefault="004A08F3" w:rsidP="004A08F3">
      <w:pPr>
        <w:pStyle w:val="stbilgi"/>
        <w:rPr>
          <w:rFonts w:ascii="Courier New" w:hAnsi="Courier New" w:cs="Courier New"/>
          <w:b/>
          <w:sz w:val="20"/>
          <w:lang w:val="fr-FR"/>
        </w:rPr>
      </w:pPr>
    </w:p>
    <w:p w:rsidR="004A08F3" w:rsidRDefault="004A08F3" w:rsidP="004A08F3">
      <w:pPr>
        <w:tabs>
          <w:tab w:val="left" w:pos="709"/>
        </w:tabs>
        <w:ind w:firstLine="708"/>
        <w:jc w:val="both"/>
        <w:rPr>
          <w:b/>
        </w:rPr>
      </w:pPr>
      <w:r>
        <w:rPr>
          <w:b/>
        </w:rPr>
        <w:t>Yapılan müzakere neticesinde;</w:t>
      </w:r>
    </w:p>
    <w:p w:rsidR="004A08F3" w:rsidRDefault="004A08F3" w:rsidP="004A08F3">
      <w:pPr>
        <w:pStyle w:val="stbilgi"/>
        <w:rPr>
          <w:rFonts w:ascii="Courier New" w:hAnsi="Courier New" w:cs="Courier New"/>
          <w:b/>
          <w:sz w:val="20"/>
          <w:lang w:val="fr-FR"/>
        </w:rPr>
      </w:pPr>
    </w:p>
    <w:p w:rsidR="004A08F3" w:rsidRDefault="004A08F3" w:rsidP="004A08F3">
      <w:pPr>
        <w:jc w:val="both"/>
        <w:rPr>
          <w:b/>
        </w:rPr>
      </w:pPr>
      <w:r>
        <w:tab/>
      </w:r>
      <w:r>
        <w:rPr>
          <w:b/>
        </w:rPr>
        <w:t>Ankara Valiliği Çevre ve Şehircilik İl Müdürlüğü’nün 19.12.2017 tarih ve 1241 sayılı yazısı ve eki, Ankara 2 Nolu Tabiat Varlıklarını Koruma Bölge Komisyonu Kararı ile Karar Dosyası doğrultusunda, Göztepe Doğal Sit Alanı’nın koruma statülerinin “Nitelikli Doğal Koruma Alanı” ve “Sürdürülebilir Koruma ve Kontrollü Kullanım Alanı” olarak karar dosyasındaki belirtilen sınırlarıyla 2863 sayılı Kültür ve Tabiat Varlıklarını Koruma Kanunu’nun 61. Maddesi doğrultusunda yürürlükteki 1/5000 Nazım İmar ve 1/1000 Uygulama İmar Planı paftalarına işlenmesi;</w:t>
      </w:r>
    </w:p>
    <w:p w:rsidR="004A08F3" w:rsidRDefault="004A08F3" w:rsidP="004A08F3">
      <w:pPr>
        <w:jc w:val="both"/>
        <w:rPr>
          <w:b/>
        </w:rPr>
      </w:pPr>
    </w:p>
    <w:p w:rsidR="004A08F3" w:rsidRDefault="004A08F3" w:rsidP="004A08F3">
      <w:pPr>
        <w:spacing w:before="120" w:after="120"/>
        <w:ind w:firstLine="708"/>
        <w:jc w:val="both"/>
        <w:rPr>
          <w:b/>
        </w:rPr>
      </w:pPr>
      <w:r>
        <w:rPr>
          <w:b/>
        </w:rPr>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Şerif Sertan Ocakçı, Serkan Yalçın, Coşkun Öztürk, Fikret Fota, Mustafa Başhan ve Meclis Başkanı Dr.Hüseyin Uysal’ın kabul oyları ile katılanların oybirliği ile kabul edildi.</w:t>
      </w:r>
    </w:p>
    <w:p w:rsidR="00DA2001" w:rsidRDefault="00DA2001" w:rsidP="004A08F3">
      <w:pPr>
        <w:spacing w:before="120" w:after="120"/>
        <w:ind w:firstLine="708"/>
        <w:jc w:val="both"/>
        <w:rPr>
          <w:b/>
        </w:rPr>
      </w:pPr>
    </w:p>
    <w:p w:rsidR="00ED4B01" w:rsidRDefault="00ED4B01" w:rsidP="00CA3215">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Pr="00AA3D24" w:rsidRDefault="00CA3215" w:rsidP="00DA2001">
      <w:pPr>
        <w:tabs>
          <w:tab w:val="left" w:pos="709"/>
          <w:tab w:val="left" w:pos="3892"/>
        </w:tabs>
        <w:jc w:val="both"/>
      </w:pPr>
      <w:r w:rsidRPr="00CA3215">
        <w:rPr>
          <w:b/>
        </w:rPr>
        <w:tab/>
      </w:r>
      <w:r w:rsidR="00536FF6">
        <w:rPr>
          <w:rFonts w:ascii="Courier New" w:hAnsi="Courier New" w:cs="Courier New"/>
          <w:b/>
          <w:sz w:val="20"/>
        </w:rPr>
        <w:tab/>
      </w:r>
    </w:p>
    <w:sectPr w:rsidR="00AA3D24" w:rsidRPr="00AA3D24" w:rsidSect="00DA2001">
      <w:footerReference w:type="default" r:id="rId7"/>
      <w:pgSz w:w="11906" w:h="16838"/>
      <w:pgMar w:top="1417" w:right="1417" w:bottom="0"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228F" w:rsidRDefault="0000228F" w:rsidP="006A754B">
      <w:r>
        <w:separator/>
      </w:r>
    </w:p>
  </w:endnote>
  <w:endnote w:type="continuationSeparator" w:id="1">
    <w:p w:rsidR="0000228F" w:rsidRDefault="0000228F"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228F" w:rsidRDefault="0000228F" w:rsidP="006A754B">
      <w:r>
        <w:separator/>
      </w:r>
    </w:p>
  </w:footnote>
  <w:footnote w:type="continuationSeparator" w:id="1">
    <w:p w:rsidR="0000228F" w:rsidRDefault="0000228F"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MART   "/>
    <w:docVar w:name="AY_SAYI" w:val="03"/>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7"/>
    <w:docVar w:name="IMZALAR" w:val="&#10;&#10;&#10;"/>
    <w:docVar w:name="IZINLI" w:val="&#10;"/>
    <w:docVar w:name="KARAR_NO" w:val="2018-6/44"/>
    <w:docVar w:name="KARAR_SONUCU" w:val="&#10;"/>
    <w:docVar w:name="KARAR_TARIHI" w:val="07/03/2018"/>
    <w:docVar w:name="KARAR_YILI" w:val="2018"/>
    <w:docVar w:name="KARARA_KATILANLAR" w:val="&#10;"/>
    <w:docVar w:name="KATIP" w:val="&#10;"/>
    <w:docVar w:name="KONU" w:val="RESMİ KURUM 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0228F"/>
    <w:rsid w:val="00025D2F"/>
    <w:rsid w:val="00026EEE"/>
    <w:rsid w:val="000442B4"/>
    <w:rsid w:val="000538B3"/>
    <w:rsid w:val="00054CAC"/>
    <w:rsid w:val="00060E93"/>
    <w:rsid w:val="00061C34"/>
    <w:rsid w:val="0009111F"/>
    <w:rsid w:val="00093ACC"/>
    <w:rsid w:val="00095AF8"/>
    <w:rsid w:val="000A4EA8"/>
    <w:rsid w:val="000B6DB2"/>
    <w:rsid w:val="000C623E"/>
    <w:rsid w:val="00104A0D"/>
    <w:rsid w:val="00125E81"/>
    <w:rsid w:val="00131F47"/>
    <w:rsid w:val="0014213F"/>
    <w:rsid w:val="00164EF2"/>
    <w:rsid w:val="001C7774"/>
    <w:rsid w:val="002033D8"/>
    <w:rsid w:val="0022029E"/>
    <w:rsid w:val="002544F9"/>
    <w:rsid w:val="00257F4A"/>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A5CB6"/>
    <w:rsid w:val="003B45A2"/>
    <w:rsid w:val="003D2E22"/>
    <w:rsid w:val="003F0AA0"/>
    <w:rsid w:val="0041281D"/>
    <w:rsid w:val="0042474F"/>
    <w:rsid w:val="004279BD"/>
    <w:rsid w:val="00447545"/>
    <w:rsid w:val="00464AEF"/>
    <w:rsid w:val="00496999"/>
    <w:rsid w:val="004A08F3"/>
    <w:rsid w:val="004B7089"/>
    <w:rsid w:val="004E5464"/>
    <w:rsid w:val="004E649A"/>
    <w:rsid w:val="00526D06"/>
    <w:rsid w:val="0052747C"/>
    <w:rsid w:val="00530C97"/>
    <w:rsid w:val="00533F10"/>
    <w:rsid w:val="00534FC6"/>
    <w:rsid w:val="00536FF6"/>
    <w:rsid w:val="00556A06"/>
    <w:rsid w:val="0056066B"/>
    <w:rsid w:val="00580967"/>
    <w:rsid w:val="00592CAE"/>
    <w:rsid w:val="005C1D3D"/>
    <w:rsid w:val="005C31C1"/>
    <w:rsid w:val="005C3B7E"/>
    <w:rsid w:val="005F23C8"/>
    <w:rsid w:val="006251B3"/>
    <w:rsid w:val="00627D5D"/>
    <w:rsid w:val="006406C1"/>
    <w:rsid w:val="006460C4"/>
    <w:rsid w:val="006673AE"/>
    <w:rsid w:val="0067657D"/>
    <w:rsid w:val="0068666D"/>
    <w:rsid w:val="00693ACF"/>
    <w:rsid w:val="006A155D"/>
    <w:rsid w:val="006A185C"/>
    <w:rsid w:val="006A754B"/>
    <w:rsid w:val="006B4D70"/>
    <w:rsid w:val="006F24FA"/>
    <w:rsid w:val="0070582D"/>
    <w:rsid w:val="00725848"/>
    <w:rsid w:val="00755A32"/>
    <w:rsid w:val="00772DA3"/>
    <w:rsid w:val="00796247"/>
    <w:rsid w:val="00796365"/>
    <w:rsid w:val="007A4A3C"/>
    <w:rsid w:val="007A502A"/>
    <w:rsid w:val="007C588A"/>
    <w:rsid w:val="007C798C"/>
    <w:rsid w:val="007E2834"/>
    <w:rsid w:val="007F721B"/>
    <w:rsid w:val="008145AE"/>
    <w:rsid w:val="008217E5"/>
    <w:rsid w:val="0087346C"/>
    <w:rsid w:val="00896727"/>
    <w:rsid w:val="008B2410"/>
    <w:rsid w:val="008B5B0B"/>
    <w:rsid w:val="008C4F56"/>
    <w:rsid w:val="008D5738"/>
    <w:rsid w:val="00910CDB"/>
    <w:rsid w:val="00911B9C"/>
    <w:rsid w:val="009177B1"/>
    <w:rsid w:val="00965A4D"/>
    <w:rsid w:val="00986453"/>
    <w:rsid w:val="00990613"/>
    <w:rsid w:val="009B72D7"/>
    <w:rsid w:val="009C0653"/>
    <w:rsid w:val="009C49DE"/>
    <w:rsid w:val="009E174C"/>
    <w:rsid w:val="00A2731A"/>
    <w:rsid w:val="00A57C2D"/>
    <w:rsid w:val="00A63212"/>
    <w:rsid w:val="00A67CF2"/>
    <w:rsid w:val="00A7030A"/>
    <w:rsid w:val="00A7468E"/>
    <w:rsid w:val="00A97505"/>
    <w:rsid w:val="00AA3D24"/>
    <w:rsid w:val="00AB5A10"/>
    <w:rsid w:val="00AC4F6E"/>
    <w:rsid w:val="00AD2FAD"/>
    <w:rsid w:val="00AE05E8"/>
    <w:rsid w:val="00AE3C34"/>
    <w:rsid w:val="00AF2B48"/>
    <w:rsid w:val="00B06C8F"/>
    <w:rsid w:val="00B1183C"/>
    <w:rsid w:val="00B2319F"/>
    <w:rsid w:val="00B37542"/>
    <w:rsid w:val="00B46D7A"/>
    <w:rsid w:val="00B47069"/>
    <w:rsid w:val="00B6621E"/>
    <w:rsid w:val="00BA41A6"/>
    <w:rsid w:val="00BD30BA"/>
    <w:rsid w:val="00BD3F13"/>
    <w:rsid w:val="00BE4092"/>
    <w:rsid w:val="00C11B9D"/>
    <w:rsid w:val="00C22604"/>
    <w:rsid w:val="00C268A6"/>
    <w:rsid w:val="00C3295E"/>
    <w:rsid w:val="00C44564"/>
    <w:rsid w:val="00C52261"/>
    <w:rsid w:val="00C755D3"/>
    <w:rsid w:val="00C80D4C"/>
    <w:rsid w:val="00C93246"/>
    <w:rsid w:val="00CA075D"/>
    <w:rsid w:val="00CA3215"/>
    <w:rsid w:val="00CC7110"/>
    <w:rsid w:val="00D022D6"/>
    <w:rsid w:val="00D07F6E"/>
    <w:rsid w:val="00D2447F"/>
    <w:rsid w:val="00D36BC7"/>
    <w:rsid w:val="00D550E1"/>
    <w:rsid w:val="00D710BB"/>
    <w:rsid w:val="00D73667"/>
    <w:rsid w:val="00D9419E"/>
    <w:rsid w:val="00DA2001"/>
    <w:rsid w:val="00DE6FE3"/>
    <w:rsid w:val="00DF0418"/>
    <w:rsid w:val="00DF11B9"/>
    <w:rsid w:val="00DF792F"/>
    <w:rsid w:val="00E14FA0"/>
    <w:rsid w:val="00E21C1B"/>
    <w:rsid w:val="00E27BF8"/>
    <w:rsid w:val="00E30192"/>
    <w:rsid w:val="00E31FF7"/>
    <w:rsid w:val="00E754BA"/>
    <w:rsid w:val="00E76118"/>
    <w:rsid w:val="00ED4B01"/>
    <w:rsid w:val="00EF7123"/>
    <w:rsid w:val="00EF75F7"/>
    <w:rsid w:val="00F1346E"/>
    <w:rsid w:val="00F1496C"/>
    <w:rsid w:val="00F20287"/>
    <w:rsid w:val="00F33C98"/>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497455413">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433</Words>
  <Characters>2469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2018-03-12T12:22:00Z</cp:lastPrinted>
  <dcterms:created xsi:type="dcterms:W3CDTF">2018-03-22T06:47:00Z</dcterms:created>
  <dcterms:modified xsi:type="dcterms:W3CDTF">2018-03-22T06:47:00Z</dcterms:modified>
</cp:coreProperties>
</file>