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077F71">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20C22">
                <w:rPr>
                  <w:b/>
                </w:rPr>
                <w:t>2019-5/40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20C22">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20C22">
                <w:rPr>
                  <w:b/>
                </w:rPr>
                <w:t>07/03/2019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20C2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20C22">
                <w:rPr>
                  <w:b/>
                </w:rPr>
                <w:t>TİCARİ TAKSİ YERİ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Pr="00B33D4B" w:rsidRDefault="002E60AC" w:rsidP="00C368BA">
      <w:pPr>
        <w:jc w:val="both"/>
        <w:rPr>
          <w:b/>
        </w:rPr>
      </w:pPr>
      <w:r>
        <w:rPr>
          <w:b/>
        </w:rPr>
        <w:tab/>
      </w:r>
      <w:r w:rsidR="00DD531E" w:rsidRPr="00A211F0">
        <w:rPr>
          <w:b/>
        </w:rPr>
        <w:t xml:space="preserve">Karadeniz Ereğli Belediye Meclisi bugün saat 10.00’da Meclis Başkanı                                 Dr.Hüseyin UYSAL’ın Başkanlığında; Üye </w:t>
      </w:r>
      <w:r w:rsidR="00DD531E" w:rsidRPr="00A211F0">
        <w:rPr>
          <w:b/>
          <w:bCs/>
        </w:rPr>
        <w:t xml:space="preserve">Reşat Latif, Eyüp Karaarslan, Sezai Meriç, Yusuf Kalay, Halil Bozkuş, Salih Kumaş, Mehmet Erdoğan, Ayhan Atay,                       İhsan Yazıcıoğlu, Sabri Dinç, Fevzi Ekşi, Turgay Aydın, Muhammet Mustafa Şentürk, Fevzi Mazlum, Hacı Mahmut Kırkpınar, Güler Demiroğlu, Özkan Özyağcı, Nur Oğuz, Nezih Anıl, Sibel Yıldız, Fehmi Karaarslan, Kemal Özer, Şerif Sertan Ocakçı,               Serkan Yalçın, Coşkun Öztürk, Fikret Fota ve Mustafa Başhan’ın iştiraki ile toplandı. Üyeler Esra Alpago, Hasan Pınarcık, Cumhur Nalcı ve Osman Yavuz </w:t>
      </w:r>
      <w:r w:rsidR="00DD531E" w:rsidRPr="00BF7516">
        <w:rPr>
          <w:b/>
          <w:bCs/>
        </w:rPr>
        <w:t>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B206AD">
        <w:rPr>
          <w:b/>
        </w:rPr>
        <w:t>Mart</w:t>
      </w:r>
      <w:r>
        <w:rPr>
          <w:b/>
        </w:rPr>
        <w:t>/201</w:t>
      </w:r>
      <w:r w:rsidR="000D67B1">
        <w:rPr>
          <w:b/>
        </w:rPr>
        <w:t>9</w:t>
      </w:r>
      <w:r>
        <w:rPr>
          <w:b/>
        </w:rPr>
        <w:t xml:space="preserve"> aylık toplantı döneminin </w:t>
      </w:r>
      <w:r w:rsidR="00DD531E">
        <w:rPr>
          <w:b/>
        </w:rPr>
        <w:t>2</w:t>
      </w:r>
      <w:r>
        <w:rPr>
          <w:b/>
        </w:rPr>
        <w:t>.birleşiminin, 1.oturumunda;</w:t>
      </w:r>
    </w:p>
    <w:p w:rsidR="00F4016C" w:rsidRDefault="00F4016C" w:rsidP="002E2D25">
      <w:pPr>
        <w:jc w:val="both"/>
        <w:rPr>
          <w:b/>
        </w:rPr>
      </w:pPr>
    </w:p>
    <w:p w:rsidR="00077F71" w:rsidRDefault="00077F71" w:rsidP="00077F71">
      <w:pPr>
        <w:pStyle w:val="NormalWeb"/>
        <w:shd w:val="clear" w:color="auto" w:fill="FFFFFF"/>
        <w:tabs>
          <w:tab w:val="left" w:pos="709"/>
        </w:tabs>
        <w:spacing w:before="0" w:beforeAutospacing="0" w:after="0" w:afterAutospacing="0"/>
        <w:jc w:val="both"/>
        <w:rPr>
          <w:b/>
        </w:rPr>
      </w:pPr>
      <w:r>
        <w:rPr>
          <w:b/>
        </w:rPr>
        <w:tab/>
        <w:t>Gündemin BİRİNCİ maddesi gereğince;</w:t>
      </w:r>
      <w:r>
        <w:rPr>
          <w:b/>
          <w:bCs/>
        </w:rPr>
        <w:t xml:space="preserve"> Şehirlerarası Otobüs Terminalinin yeni yerine taşınması nedeniyle; çevre yolu tamamlanıncaya kadar ticari taksi ek durak yer talepleri konusu</w:t>
      </w:r>
      <w:r>
        <w:rPr>
          <w:b/>
        </w:rPr>
        <w:t xml:space="preserve"> incelenmek üzere İmar Komisyonu ile Hukuk İşleri Komisyonuna havale edilmiş olup, komisyonlar gerekli incelemelerini yaparak hazırlamış olduğu raporunu Başkanlığıma tevdii etmiş bulunmaktadır. Komisyon raporu okundu.</w:t>
      </w:r>
    </w:p>
    <w:p w:rsidR="00077F71" w:rsidRDefault="00077F71" w:rsidP="00077F71">
      <w:pPr>
        <w:pStyle w:val="NormalWeb"/>
        <w:shd w:val="clear" w:color="auto" w:fill="FFFFFF"/>
        <w:tabs>
          <w:tab w:val="left" w:pos="709"/>
        </w:tabs>
        <w:spacing w:before="0" w:beforeAutospacing="0" w:after="0" w:afterAutospacing="0"/>
        <w:jc w:val="both"/>
        <w:rPr>
          <w:b/>
        </w:rPr>
      </w:pPr>
    </w:p>
    <w:p w:rsidR="00077F71" w:rsidRDefault="00077F71" w:rsidP="00077F71">
      <w:pPr>
        <w:pStyle w:val="stbilgi"/>
        <w:tabs>
          <w:tab w:val="clear" w:pos="4536"/>
          <w:tab w:val="left" w:pos="709"/>
        </w:tabs>
        <w:rPr>
          <w:b/>
          <w:highlight w:val="yellow"/>
        </w:rPr>
      </w:pPr>
      <w:r>
        <w:rPr>
          <w:b/>
        </w:rPr>
        <w:tab/>
        <w:t>Yapılan müzakere neticesinde;</w:t>
      </w:r>
    </w:p>
    <w:p w:rsidR="00077F71" w:rsidRDefault="00077F71" w:rsidP="00077F71">
      <w:pPr>
        <w:ind w:firstLine="708"/>
        <w:jc w:val="both"/>
        <w:rPr>
          <w:b/>
          <w:bCs/>
          <w:color w:val="000000"/>
        </w:rPr>
      </w:pPr>
    </w:p>
    <w:p w:rsidR="00077F71" w:rsidRDefault="00077F71" w:rsidP="00077F71">
      <w:pPr>
        <w:ind w:firstLine="708"/>
        <w:jc w:val="both"/>
        <w:rPr>
          <w:b/>
          <w:bCs/>
          <w:color w:val="000000"/>
        </w:rPr>
      </w:pPr>
      <w:r>
        <w:rPr>
          <w:b/>
          <w:bCs/>
          <w:color w:val="000000"/>
        </w:rPr>
        <w:t>İlçe Trafik Komisyonu 11.09.2018 tarihinde toplanmış olup, alınan İlçe/İl Trafik Komisyonu Kararına istinaden; Potbaşı Mevkii Erdemir Eğitim Müdürlüğü Önü Cep Alanı Terminal İstikametinde indirme, Devrek Yol Ayrımı Kavşağı Otobüs Durak Cep Alanı Terminal İstikametinde indirme ve Carrefour Yanı Otobüs Durağı Cep Alanı Terminal İstikametinde indirme olmak üzere 3 noktada indirme yapılabilmesine yönelik karar alınmıştır.</w:t>
      </w:r>
    </w:p>
    <w:p w:rsidR="00077F71" w:rsidRDefault="00077F71" w:rsidP="00077F71">
      <w:pPr>
        <w:ind w:firstLine="708"/>
        <w:jc w:val="both"/>
        <w:rPr>
          <w:b/>
          <w:bCs/>
          <w:color w:val="000000"/>
        </w:rPr>
      </w:pPr>
      <w:r>
        <w:rPr>
          <w:b/>
          <w:bCs/>
          <w:color w:val="000000"/>
        </w:rPr>
        <w:t xml:space="preserve">İlçe ve İl Trafik Komisyon Karalarında da belirtildiği üzere Çevre Yolu tamamlanıncaya kadar, vatandaşlarımızın iniş yapabildiği bu ara duraklardan tekrar şehir içi ulaşımlarının sağlanabilmesi adına, oluşturulan cepler ve çevresinde bulunan Taksi Durak ve/veya Ek Durak talepleri ile ilgili Karayolları Genel Müdürlüğü 15.Bölge Müdürlüğünden görüş alındıktan sonra Meclisimizce tekrar görüşülmesi;  </w:t>
      </w:r>
    </w:p>
    <w:p w:rsidR="00077F71" w:rsidRDefault="00077F71" w:rsidP="00077F71">
      <w:pPr>
        <w:ind w:firstLine="708"/>
        <w:jc w:val="both"/>
        <w:rPr>
          <w:b/>
          <w:bCs/>
        </w:rPr>
      </w:pPr>
    </w:p>
    <w:p w:rsidR="00077F71" w:rsidRDefault="00077F71" w:rsidP="00077F71">
      <w:pPr>
        <w:ind w:firstLine="708"/>
        <w:jc w:val="both"/>
        <w:rPr>
          <w:b/>
          <w:bCs/>
        </w:rPr>
      </w:pPr>
      <w:r>
        <w:rPr>
          <w:b/>
          <w:bCs/>
        </w:rPr>
        <w:t xml:space="preserve">Üye Reşat Latif, Eyüp Karaarslan, Sezai Meriç, Yusuf Kalay, Halil Bozkuş,  Salih Kumaş, Mehmet Erdoğan, Ayhan Atay, İhsan Yazıcıoğlu, Sabri Dinç, Fevzi Ekşi, Turgay Aydın, Muhammet Mustafa Şentürk, Fevzi Mazlum, Hacı Mahmut Kırkpınar, Güler Demiroğlu, Özkan Özyağcı, Nur Oğuz, Nezih Anıl, Sibel Yıldız,                            Fehmi Karaarslan, Kemal Özer, Şerif Sertan Ocakçı, Serkan Yalçın, Coşkun Öztürk, Fikret Fota, Mustafa Başhan ve Meclis Başkanı Dr.Hüseyin Uysal’ın kabul oyları ile katılanların oybirliği ile kabul edildi.  </w:t>
      </w:r>
    </w:p>
    <w:p w:rsidR="00F4016C" w:rsidRDefault="00F4016C" w:rsidP="002E2D25">
      <w:pPr>
        <w:jc w:val="both"/>
        <w:rPr>
          <w:b/>
        </w:rPr>
      </w:pPr>
    </w:p>
    <w:p w:rsidR="00DA4411" w:rsidRDefault="00DA4411" w:rsidP="002E2D25">
      <w:pPr>
        <w:jc w:val="both"/>
        <w:rPr>
          <w:b/>
        </w:rPr>
      </w:pPr>
    </w:p>
    <w:p w:rsidR="00077F71" w:rsidRDefault="00077F7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AA3D24" w:rsidRPr="00AA3D24" w:rsidRDefault="00AA3D24" w:rsidP="00077F71">
      <w:pPr>
        <w:pStyle w:val="stbilgi"/>
      </w:pPr>
      <w:r>
        <w:rPr>
          <w:rFonts w:ascii="Courier New" w:hAnsi="Courier New" w:cs="Courier New"/>
          <w:b/>
          <w:sz w:val="20"/>
        </w:rPr>
        <w:t xml:space="preserve">    </w:t>
      </w:r>
      <w:r>
        <w:rPr>
          <w:rFonts w:ascii="Courier New" w:hAnsi="Courier New" w:cs="Courier New"/>
          <w:b/>
          <w:sz w:val="20"/>
          <w:lang w:val="fr-FR"/>
        </w:rPr>
        <w:t xml:space="preserve">     </w:t>
      </w:r>
    </w:p>
    <w:sectPr w:rsidR="00AA3D24" w:rsidRPr="00AA3D24" w:rsidSect="00077F71">
      <w:pgSz w:w="11906" w:h="16838"/>
      <w:pgMar w:top="426" w:right="1417" w:bottom="142" w:left="1417" w:header="708" w:footer="11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890" w:rsidRDefault="006B7890" w:rsidP="006A754B">
      <w:r>
        <w:separator/>
      </w:r>
    </w:p>
  </w:endnote>
  <w:endnote w:type="continuationSeparator" w:id="1">
    <w:p w:rsidR="006B7890" w:rsidRDefault="006B789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890" w:rsidRDefault="006B7890" w:rsidP="006A754B">
      <w:r>
        <w:separator/>
      </w:r>
    </w:p>
  </w:footnote>
  <w:footnote w:type="continuationSeparator" w:id="1">
    <w:p w:rsidR="006B7890" w:rsidRDefault="006B789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ULAŞIM HİZMETLERİ MÜDÜRLÜĞÜ"/>
    <w:docVar w:name="DONEM" w:val=" "/>
    <w:docVar w:name="EVRAK_NO" w:val=" "/>
    <w:docVar w:name="EVRAK_TARIHI" w:val=" "/>
    <w:docVar w:name="GUN_ADI" w:val="PERŞEMBE "/>
    <w:docVar w:name="GUN_SAYI" w:val="07"/>
    <w:docVar w:name="IMZALAR" w:val="&#10;&#10;&#10;"/>
    <w:docVar w:name="IZINLI" w:val="&#10;"/>
    <w:docVar w:name="KARAR_NO" w:val="2019-5/40"/>
    <w:docVar w:name="KARAR_SONUCU" w:val="&#10;"/>
    <w:docVar w:name="KARAR_TARIHI" w:val="07/03/2019"/>
    <w:docVar w:name="KARAR_YILI" w:val="2019"/>
    <w:docVar w:name="KARARA_KATILANLAR" w:val="&#10;"/>
    <w:docVar w:name="KATIP" w:val="&#10;"/>
    <w:docVar w:name="KONU" w:val="TİCARİ TAKSİ YERİ BELİRLEN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77F71"/>
    <w:rsid w:val="00085BD7"/>
    <w:rsid w:val="0009111F"/>
    <w:rsid w:val="00092894"/>
    <w:rsid w:val="00093ACC"/>
    <w:rsid w:val="00095AF8"/>
    <w:rsid w:val="00097005"/>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4F60"/>
    <w:rsid w:val="002A0F7C"/>
    <w:rsid w:val="002A2FEB"/>
    <w:rsid w:val="002C6A13"/>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4453"/>
    <w:rsid w:val="004176D2"/>
    <w:rsid w:val="00420C22"/>
    <w:rsid w:val="0042474F"/>
    <w:rsid w:val="00447545"/>
    <w:rsid w:val="00464AEF"/>
    <w:rsid w:val="00466876"/>
    <w:rsid w:val="00476C10"/>
    <w:rsid w:val="00486426"/>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B7890"/>
    <w:rsid w:val="006F24FA"/>
    <w:rsid w:val="00701132"/>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D2AAC"/>
    <w:rsid w:val="00BD30BA"/>
    <w:rsid w:val="00BD3706"/>
    <w:rsid w:val="00BD3F13"/>
    <w:rsid w:val="00BE4092"/>
    <w:rsid w:val="00BE45C2"/>
    <w:rsid w:val="00BF5ECB"/>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569"/>
    <w:rsid w:val="00D07F6E"/>
    <w:rsid w:val="00D2447F"/>
    <w:rsid w:val="00D3326D"/>
    <w:rsid w:val="00D36BC7"/>
    <w:rsid w:val="00D377A7"/>
    <w:rsid w:val="00D550E1"/>
    <w:rsid w:val="00D710BB"/>
    <w:rsid w:val="00D717F8"/>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868517425">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488</Words>
  <Characters>2785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2019-03-08T11:45:00Z</cp:lastPrinted>
  <dcterms:created xsi:type="dcterms:W3CDTF">2019-03-29T06:06:00Z</dcterms:created>
  <dcterms:modified xsi:type="dcterms:W3CDTF">2019-03-29T06:06:00Z</dcterms:modified>
</cp:coreProperties>
</file>