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D0683">
                <w:rPr>
                  <w:b/>
                </w:rPr>
                <w:t>2019-8/67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D0683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D0683">
                <w:rPr>
                  <w:b/>
                </w:rPr>
                <w:t>02/05/2019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D068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D0683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14.00’de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>5393 Sayılı Belediye Kanununun 20 ve 21.maddeleri gereğince yapılan; Belediye Meclisinin Mayıs/2019 aylık toplantı döneminin 1.birleşiminin,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17ACA" w:rsidRDefault="00917ACA" w:rsidP="00917ACA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  <w:t xml:space="preserve">Gündemin </w:t>
      </w:r>
      <w:r w:rsidRPr="00917ACA">
        <w:rPr>
          <w:b/>
        </w:rPr>
        <w:t>ALTINCI</w:t>
      </w:r>
      <w:r>
        <w:rPr>
          <w:b/>
        </w:rPr>
        <w:t xml:space="preserve"> maddesi gereğince;</w:t>
      </w:r>
      <w:r>
        <w:rPr>
          <w:sz w:val="36"/>
          <w:szCs w:val="36"/>
        </w:rPr>
        <w:t xml:space="preserve"> </w:t>
      </w:r>
      <w:r>
        <w:rPr>
          <w:b/>
          <w:bCs/>
        </w:rPr>
        <w:t>2019 yılı sıcak asfalt karışım malzemesi alımı işi için İller Bankasından Kredi alınması konusu ile ilgili Fen İşleri Müdürlüğünün yazısı okundu.</w:t>
      </w:r>
    </w:p>
    <w:p w:rsidR="00917ACA" w:rsidRDefault="00917ACA" w:rsidP="00917ACA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917ACA" w:rsidRDefault="00917ACA" w:rsidP="00917AC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917ACA" w:rsidRDefault="00917ACA" w:rsidP="00917ACA">
      <w:pPr>
        <w:pStyle w:val="stbilgi"/>
        <w:tabs>
          <w:tab w:val="left" w:pos="709"/>
        </w:tabs>
        <w:jc w:val="both"/>
        <w:rPr>
          <w:b/>
        </w:rPr>
      </w:pPr>
    </w:p>
    <w:p w:rsidR="00917ACA" w:rsidRDefault="00917ACA" w:rsidP="00917AC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2019 yılı sıcak asfalt karışım malzemesi alımı işi için İller Bankasından Kredi alınması konusunun </w:t>
      </w:r>
      <w:r>
        <w:rPr>
          <w:b/>
        </w:rPr>
        <w:t>incelenmek üzere Plan ve Bütçe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917ACA" w:rsidRDefault="00917ACA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D0683">
          <w:rPr>
            <w:rFonts w:ascii="Courier New" w:hAnsi="Courier New" w:cs="Courier New"/>
            <w:sz w:val="18"/>
            <w:szCs w:val="18"/>
          </w:rPr>
          <w:cr/>
        </w:r>
        <w:r w:rsidR="002D0683">
          <w:rPr>
            <w:rFonts w:ascii="Courier New" w:hAnsi="Courier New" w:cs="Courier New"/>
            <w:sz w:val="18"/>
            <w:szCs w:val="18"/>
          </w:rPr>
          <w:cr/>
        </w:r>
        <w:r w:rsidR="002D068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BF4" w:rsidRDefault="00055BF4" w:rsidP="006A754B">
      <w:r>
        <w:separator/>
      </w:r>
    </w:p>
  </w:endnote>
  <w:endnote w:type="continuationSeparator" w:id="1">
    <w:p w:rsidR="00055BF4" w:rsidRDefault="00055BF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BF4" w:rsidRDefault="00055BF4" w:rsidP="006A754B">
      <w:r>
        <w:separator/>
      </w:r>
    </w:p>
  </w:footnote>
  <w:footnote w:type="continuationSeparator" w:id="1">
    <w:p w:rsidR="00055BF4" w:rsidRDefault="00055BF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&#10;&#10;&#10;"/>
    <w:docVar w:name="IZINLI" w:val="&#10;"/>
    <w:docVar w:name="KARAR_NO" w:val="2019-8/67"/>
    <w:docVar w:name="KARAR_SONUCU" w:val="&#10;"/>
    <w:docVar w:name="KARAR_TARIHI" w:val="02/05/2019"/>
    <w:docVar w:name="KARAR_YILI" w:val="2019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BF4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075D3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0683"/>
    <w:rsid w:val="002D21C4"/>
    <w:rsid w:val="002E2A83"/>
    <w:rsid w:val="002E2D25"/>
    <w:rsid w:val="002E4858"/>
    <w:rsid w:val="002E60AC"/>
    <w:rsid w:val="00307552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2E51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17ACA"/>
    <w:rsid w:val="00931A71"/>
    <w:rsid w:val="00935413"/>
    <w:rsid w:val="00945C66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2564E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E058D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22D90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2019-05-07T07:40:00Z</cp:lastPrinted>
  <dcterms:created xsi:type="dcterms:W3CDTF">2019-05-14T11:09:00Z</dcterms:created>
  <dcterms:modified xsi:type="dcterms:W3CDTF">2019-05-14T11:09:00Z</dcterms:modified>
</cp:coreProperties>
</file>