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0598B">
                <w:rPr>
                  <w:b/>
                </w:rPr>
                <w:t>2019-9/83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0598B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0598B">
                <w:rPr>
                  <w:b/>
                </w:rPr>
                <w:t>03/05/2019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0598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0598B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>Karadeniz Ereğli Belediye Meclisi bugün saat 1</w:t>
      </w:r>
      <w:r w:rsidR="000F3842">
        <w:rPr>
          <w:b/>
        </w:rPr>
        <w:t>0.00’da</w:t>
      </w:r>
      <w:r w:rsidR="00BB67A4" w:rsidRPr="000C122E">
        <w:rPr>
          <w:b/>
        </w:rPr>
        <w:t xml:space="preserve">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>Numan Korkmaz, Fuat Ulaş, Yüksel Başkan,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BB67A4">
        <w:rPr>
          <w:b/>
        </w:rPr>
        <w:t>Mustafa Kumaş</w:t>
      </w:r>
      <w:r w:rsidR="00462EE3">
        <w:rPr>
          <w:b/>
        </w:rPr>
        <w:t xml:space="preserve"> 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Mayıs/2019 aylık toplantı döneminin </w:t>
      </w:r>
      <w:r w:rsidR="00F61756">
        <w:rPr>
          <w:b/>
        </w:rPr>
        <w:t>2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065CA" w:rsidRDefault="004065CA" w:rsidP="004065C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SEKİZİNCİ maddesi gereğince; </w:t>
      </w:r>
      <w:r>
        <w:rPr>
          <w:b/>
          <w:bCs/>
        </w:rPr>
        <w:t>2019 yılı çift kat emülsiyonlu sathi kaplama yapılması işi için İller Bankasından Kredi</w:t>
      </w:r>
      <w:r>
        <w:rPr>
          <w:bCs/>
          <w:sz w:val="28"/>
          <w:szCs w:val="28"/>
        </w:rPr>
        <w:t xml:space="preserve"> </w:t>
      </w:r>
      <w:r>
        <w:rPr>
          <w:b/>
          <w:bCs/>
        </w:rPr>
        <w:t>alınması</w:t>
      </w:r>
      <w:r>
        <w:rPr>
          <w:bCs/>
        </w:rPr>
        <w:t xml:space="preserve"> </w:t>
      </w:r>
      <w:r>
        <w:rPr>
          <w:b/>
        </w:rPr>
        <w:t>konusu incelenmek üzere Plan ve Bütçe Komisyonuna havale edilmiş olup, komisyon gerekli incelemelerini yaparak hazırlamış olduğu raporunu Başkanlığıma tevdii etmiş bulunmaktadır. Komisyon raporu okundu.</w:t>
      </w:r>
    </w:p>
    <w:p w:rsidR="004065CA" w:rsidRDefault="004065CA" w:rsidP="004065CA">
      <w:pPr>
        <w:pStyle w:val="stbilgi"/>
        <w:rPr>
          <w:b/>
          <w:lang w:val="fr-FR"/>
        </w:rPr>
      </w:pPr>
    </w:p>
    <w:p w:rsidR="004065CA" w:rsidRDefault="004065CA" w:rsidP="004065CA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4065CA" w:rsidRDefault="004065CA" w:rsidP="004065CA">
      <w:pPr>
        <w:tabs>
          <w:tab w:val="left" w:pos="709"/>
        </w:tabs>
        <w:ind w:firstLine="708"/>
        <w:jc w:val="both"/>
        <w:rPr>
          <w:b/>
        </w:rPr>
      </w:pPr>
    </w:p>
    <w:p w:rsidR="004065CA" w:rsidRDefault="004065CA" w:rsidP="004065CA">
      <w:pPr>
        <w:jc w:val="both"/>
        <w:rPr>
          <w:b/>
        </w:rPr>
      </w:pPr>
      <w:r>
        <w:rPr>
          <w:b/>
        </w:rPr>
        <w:tab/>
        <w:t>Belediyemiz hizmetlerinden 2019 yılı içerisinde ilçenin çeşitli mahallelerinde imar yollarında 130.000 m2 çift katlı emülsiyonlu sathi kaplama malzemesi serme ve kaplama işi yapılacaktır.</w:t>
      </w:r>
    </w:p>
    <w:p w:rsidR="004065CA" w:rsidRDefault="004065CA" w:rsidP="004065CA">
      <w:pPr>
        <w:jc w:val="both"/>
        <w:rPr>
          <w:b/>
        </w:rPr>
      </w:pPr>
    </w:p>
    <w:p w:rsidR="004065CA" w:rsidRDefault="004065CA" w:rsidP="004065CA">
      <w:pPr>
        <w:jc w:val="both"/>
        <w:rPr>
          <w:b/>
        </w:rPr>
      </w:pPr>
      <w:r>
        <w:rPr>
          <w:b/>
        </w:rPr>
        <w:tab/>
        <w:t xml:space="preserve">Belediyemizin yapacağı çift katlı emülsiyonlu sathi kaplama malzemesi yapımı çalışmaları için İller Bankasının Belediyelere vermiş olduğu avantajlı kredi koşullarından yararlanmak üzere, </w:t>
      </w:r>
      <w:r w:rsidR="00E572BD">
        <w:rPr>
          <w:b/>
        </w:rPr>
        <w:t xml:space="preserve">İller Bankası A.Ş.den                                        </w:t>
      </w:r>
      <w:r>
        <w:rPr>
          <w:b/>
        </w:rPr>
        <w:t>1.500.000,00-TL.</w:t>
      </w:r>
      <w:r w:rsidR="00E572BD">
        <w:rPr>
          <w:b/>
        </w:rPr>
        <w:t xml:space="preserve"> </w:t>
      </w:r>
      <w:r>
        <w:rPr>
          <w:b/>
        </w:rPr>
        <w:t>(birmilyonbeşyüzbin</w:t>
      </w:r>
      <w:r w:rsidR="00E572BD">
        <w:rPr>
          <w:b/>
        </w:rPr>
        <w:t>Türklirası</w:t>
      </w:r>
      <w:r>
        <w:rPr>
          <w:b/>
        </w:rPr>
        <w:t>) tutarında kredi kullanılması ve her türlü iş ve işlemlerin yapılması için Belediye Başkanı’na yetki verilmesi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460BB8" w:rsidRDefault="00460BB8" w:rsidP="002E2D25">
      <w:pPr>
        <w:jc w:val="both"/>
        <w:rPr>
          <w:b/>
        </w:rPr>
      </w:pPr>
    </w:p>
    <w:p w:rsidR="004065CA" w:rsidRDefault="004065CA" w:rsidP="002E2D25">
      <w:pPr>
        <w:jc w:val="both"/>
        <w:rPr>
          <w:b/>
        </w:rPr>
      </w:pPr>
    </w:p>
    <w:p w:rsidR="004065CA" w:rsidRDefault="004065CA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F4016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4AA" w:rsidRDefault="001A64AA" w:rsidP="006A754B">
      <w:r>
        <w:separator/>
      </w:r>
    </w:p>
  </w:endnote>
  <w:endnote w:type="continuationSeparator" w:id="1">
    <w:p w:rsidR="001A64AA" w:rsidRDefault="001A64A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4AA" w:rsidRDefault="001A64AA" w:rsidP="006A754B">
      <w:r>
        <w:separator/>
      </w:r>
    </w:p>
  </w:footnote>
  <w:footnote w:type="continuationSeparator" w:id="1">
    <w:p w:rsidR="001A64AA" w:rsidRDefault="001A64A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FEN İŞLERİ MÜDÜRLÜĞÜ"/>
    <w:docVar w:name="DONEM" w:val=" "/>
    <w:docVar w:name="EVRAK_AY_ADI" w:val="MAYIS  "/>
    <w:docVar w:name="EVRAK_AY_SAYI" w:val="05"/>
    <w:docVar w:name="EVRAK_GUN_ADI" w:val="CUMA     "/>
    <w:docVar w:name="EVRAK_GUN_SAYI" w:val="03"/>
    <w:docVar w:name="EVRAK_NO" w:val=" "/>
    <w:docVar w:name="EVRAK_TARIHI" w:val="03/05/2019"/>
    <w:docVar w:name="EVRAK_YILI" w:val="2019"/>
    <w:docVar w:name="GUN_ADI" w:val="CUMA     "/>
    <w:docVar w:name="GUN_SAYI" w:val="03"/>
    <w:docVar w:name="IMZALAR" w:val="&#10;&#10;&#10;"/>
    <w:docVar w:name="IZINLI" w:val="&#10;"/>
    <w:docVar w:name="KARAR_NO" w:val="2019-9/83"/>
    <w:docVar w:name="KARAR_SONUCU" w:val="&#10;"/>
    <w:docVar w:name="KARAR_TARIHI" w:val="03/05/2019"/>
    <w:docVar w:name="KARAR_YILI" w:val="2019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16:01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A64AA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065CA"/>
    <w:rsid w:val="0041281D"/>
    <w:rsid w:val="00414453"/>
    <w:rsid w:val="004176D2"/>
    <w:rsid w:val="0042474F"/>
    <w:rsid w:val="00447545"/>
    <w:rsid w:val="00460BB8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43AB8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5746"/>
    <w:rsid w:val="00627D5D"/>
    <w:rsid w:val="006406C1"/>
    <w:rsid w:val="00643DE1"/>
    <w:rsid w:val="006454C7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55149"/>
    <w:rsid w:val="00865673"/>
    <w:rsid w:val="008673FE"/>
    <w:rsid w:val="0087346C"/>
    <w:rsid w:val="008839B0"/>
    <w:rsid w:val="00896727"/>
    <w:rsid w:val="008A4E93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76827"/>
    <w:rsid w:val="00986453"/>
    <w:rsid w:val="00990613"/>
    <w:rsid w:val="00997F28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6D3D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598B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572BD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2019-05-07T08:46:00Z</cp:lastPrinted>
  <dcterms:created xsi:type="dcterms:W3CDTF">2019-05-13T07:18:00Z</dcterms:created>
  <dcterms:modified xsi:type="dcterms:W3CDTF">2019-05-13T07:18:00Z</dcterms:modified>
</cp:coreProperties>
</file>