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2026-8/41</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06/05/2026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003BEC">
        <w:rPr>
          <w:b/>
          <w:bCs/>
        </w:rPr>
        <w:t xml:space="preserve">, </w:t>
      </w:r>
      <w:r w:rsidR="00003BEC" w:rsidRPr="007E1DBC">
        <w:rPr>
          <w:b/>
          <w:bCs/>
        </w:rPr>
        <w:t xml:space="preserve">Batuhan Günce, Yaşare Aydın, Ayhan Deniz, Erkan Mutlu, Evrim Balbaloğlu, </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 xml:space="preserve">Mahmut Doğan,                   Sabri Biçer, </w:t>
      </w:r>
      <w:r w:rsidR="00003BEC" w:rsidRPr="007E1DBC">
        <w:rPr>
          <w:b/>
          <w:bCs/>
        </w:rPr>
        <w:t>Havva Çift, Fadime Doğru, Yahya Çakır,</w:t>
      </w:r>
      <w:r w:rsidR="00003BEC">
        <w:rPr>
          <w:b/>
          <w:bCs/>
        </w:rPr>
        <w:t xml:space="preserve"> </w:t>
      </w:r>
      <w:r w:rsidR="00003BEC" w:rsidRPr="007E1DBC">
        <w:rPr>
          <w:b/>
          <w:bCs/>
        </w:rPr>
        <w:t xml:space="preserve">Serkan Günaydın ve </w:t>
      </w:r>
      <w:r w:rsidR="00B43DCA">
        <w:rPr>
          <w:b/>
          <w:bCs/>
        </w:rPr>
        <w:t xml:space="preserve">                  </w:t>
      </w:r>
      <w:r w:rsidR="00003BEC" w:rsidRPr="007E1DBC">
        <w:rPr>
          <w:b/>
          <w:bCs/>
        </w:rPr>
        <w:t>Naile Bingöl’ün iştiraki ile toplandı. Üye</w:t>
      </w:r>
      <w:r w:rsidR="00B43DCA">
        <w:rPr>
          <w:b/>
          <w:bCs/>
        </w:rPr>
        <w:t xml:space="preserve"> </w:t>
      </w:r>
      <w:r w:rsidR="00B43DCA" w:rsidRPr="007E1DBC">
        <w:rPr>
          <w:b/>
          <w:bCs/>
        </w:rPr>
        <w:t>Yakup Şekip Okumuşoğlu</w:t>
      </w:r>
      <w:r w:rsidR="00003BEC" w:rsidRPr="007E1DBC">
        <w:rPr>
          <w:b/>
          <w:bCs/>
        </w:rPr>
        <w:t xml:space="preserve">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43DCA">
        <w:rPr>
          <w:b/>
        </w:rPr>
        <w:t>Mayıs</w:t>
      </w:r>
      <w:r w:rsidR="00FA1F05">
        <w:rPr>
          <w:b/>
        </w:rPr>
        <w:t>/202</w:t>
      </w:r>
      <w:r w:rsidR="00542C34">
        <w:rPr>
          <w:b/>
        </w:rPr>
        <w:t>6</w:t>
      </w:r>
      <w:r w:rsidR="00FA1F05">
        <w:rPr>
          <w:b/>
        </w:rPr>
        <w:t xml:space="preserve"> aylık toplantı döneminin </w:t>
      </w:r>
      <w:r w:rsidR="00003BEC">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A0978" w:rsidRDefault="00AE07F2" w:rsidP="008A0978">
      <w:pPr>
        <w:pStyle w:val="NormalWeb"/>
        <w:shd w:val="clear" w:color="auto" w:fill="FFFFFF"/>
        <w:tabs>
          <w:tab w:val="left" w:pos="709"/>
        </w:tabs>
        <w:spacing w:before="0" w:beforeAutospacing="0" w:after="0" w:afterAutospacing="0"/>
        <w:jc w:val="both"/>
        <w:rPr>
          <w:b/>
          <w:bCs/>
        </w:rPr>
      </w:pPr>
      <w:r>
        <w:rPr>
          <w:b/>
        </w:rPr>
        <w:tab/>
      </w:r>
      <w:r w:rsidR="00B428E1">
        <w:rPr>
          <w:b/>
        </w:rPr>
        <w:t xml:space="preserve">Gündemin ÜÇÜNCÜ maddesi gereğince; </w:t>
      </w:r>
      <w:r w:rsidR="00B428E1">
        <w:rPr>
          <w:b/>
          <w:bCs/>
        </w:rPr>
        <w:t xml:space="preserve">Belediye Meclisinin 05.02.2026 tarih ve 2026-4/25 sayılı kararı ile kabul edilen itiraz dilekçelerine </w:t>
      </w:r>
      <w:r w:rsidR="008A0978">
        <w:rPr>
          <w:b/>
          <w:bCs/>
        </w:rPr>
        <w:t>askı sürecinde gelen itirazlar incelenmek üzere İmar Komisyonuna havale edilmiş olup, komisyon gerekli incelemelerini yaparak hazırlamış olduğu raporunu Başkanlığıma tevdii etmiş bulunmaktadır. Komisyon raporu okundu.</w:t>
      </w:r>
    </w:p>
    <w:p w:rsidR="008A0978" w:rsidRDefault="008A0978" w:rsidP="008A0978">
      <w:pPr>
        <w:pStyle w:val="NormalWeb"/>
        <w:shd w:val="clear" w:color="auto" w:fill="FFFFFF"/>
        <w:tabs>
          <w:tab w:val="left" w:pos="709"/>
        </w:tabs>
        <w:spacing w:before="0" w:beforeAutospacing="0" w:after="0" w:afterAutospacing="0"/>
        <w:jc w:val="both"/>
        <w:rPr>
          <w:b/>
          <w:bCs/>
        </w:rPr>
      </w:pPr>
    </w:p>
    <w:p w:rsidR="00B428E1" w:rsidRDefault="00B428E1" w:rsidP="008A0978">
      <w:pPr>
        <w:pStyle w:val="NormalWeb"/>
        <w:shd w:val="clear" w:color="auto" w:fill="FFFFFF"/>
        <w:tabs>
          <w:tab w:val="left" w:pos="426"/>
        </w:tabs>
        <w:spacing w:before="0" w:beforeAutospacing="0" w:after="0" w:afterAutospacing="0"/>
        <w:jc w:val="both"/>
        <w:rPr>
          <w:b/>
        </w:rPr>
      </w:pPr>
      <w:r>
        <w:rPr>
          <w:b/>
        </w:rPr>
        <w:tab/>
        <w:t>Yapılan müzakere neticesinde;</w:t>
      </w:r>
    </w:p>
    <w:p w:rsidR="00B428E1" w:rsidRDefault="00B428E1" w:rsidP="00B428E1">
      <w:pPr>
        <w:pStyle w:val="ListeParagraf"/>
        <w:numPr>
          <w:ilvl w:val="0"/>
          <w:numId w:val="3"/>
        </w:numPr>
        <w:tabs>
          <w:tab w:val="left" w:pos="142"/>
        </w:tabs>
        <w:spacing w:before="0" w:beforeAutospacing="0" w:after="0" w:afterAutospacing="0"/>
        <w:ind w:left="426"/>
        <w:jc w:val="both"/>
        <w:outlineLvl w:val="0"/>
        <w:rPr>
          <w:b/>
        </w:rPr>
      </w:pPr>
      <w:r>
        <w:rPr>
          <w:b/>
        </w:rPr>
        <w:t>Adem DEMİRAY’ın 18.03.2025 tarih ve 5984 sayılı itiraz dilekçesi; Göktepe Mahallesi 2395 ada, 62 parselin doğusunda bulunan park alanının kaldırılması talebinin, parselin park alanın bulunduğu kısmın derinliğinin yapılaşmaya uygun olmadığı görüldüğünden dolayı talebin reddi,</w:t>
      </w:r>
    </w:p>
    <w:p w:rsidR="00B428E1" w:rsidRDefault="00B428E1" w:rsidP="00B428E1">
      <w:pPr>
        <w:pStyle w:val="ListeParagraf"/>
        <w:tabs>
          <w:tab w:val="left" w:pos="142"/>
        </w:tabs>
        <w:spacing w:before="0" w:beforeAutospacing="0" w:after="0" w:afterAutospacing="0"/>
        <w:ind w:left="426"/>
        <w:jc w:val="both"/>
        <w:outlineLvl w:val="0"/>
        <w:rPr>
          <w:b/>
        </w:rPr>
      </w:pPr>
    </w:p>
    <w:p w:rsidR="00B428E1" w:rsidRDefault="00B428E1" w:rsidP="00B428E1">
      <w:pPr>
        <w:pStyle w:val="ListeParagraf"/>
        <w:numPr>
          <w:ilvl w:val="0"/>
          <w:numId w:val="3"/>
        </w:numPr>
        <w:tabs>
          <w:tab w:val="left" w:pos="142"/>
        </w:tabs>
        <w:spacing w:before="0" w:beforeAutospacing="0" w:after="0" w:afterAutospacing="0"/>
        <w:ind w:left="426"/>
        <w:jc w:val="both"/>
        <w:outlineLvl w:val="0"/>
        <w:rPr>
          <w:b/>
        </w:rPr>
      </w:pPr>
      <w:r>
        <w:rPr>
          <w:b/>
        </w:rPr>
        <w:t>Yaşar ATEŞ ve İlknur Gül’ün 18.03.2026 tarih ve 5975 sayılı itiraz dilekçesi; Bölücek Mahallesi 122 ada, 1, 2, 6 ve 7 parsellerde talep edilen öneri planın 03.09.2025 tarih ve 2025-9/49 sayılı meclis kararına uygun olmadığı görüldüğünden talebin reddi,</w:t>
      </w:r>
    </w:p>
    <w:p w:rsidR="00B428E1" w:rsidRDefault="00B428E1" w:rsidP="00B428E1">
      <w:pPr>
        <w:pStyle w:val="ListeParagraf"/>
        <w:tabs>
          <w:tab w:val="left" w:pos="142"/>
        </w:tabs>
        <w:spacing w:before="0" w:beforeAutospacing="0" w:after="0" w:afterAutospacing="0"/>
        <w:ind w:left="426"/>
        <w:jc w:val="both"/>
        <w:outlineLvl w:val="0"/>
        <w:rPr>
          <w:b/>
        </w:rPr>
      </w:pPr>
    </w:p>
    <w:p w:rsidR="00B428E1" w:rsidRDefault="00B428E1" w:rsidP="00B428E1">
      <w:pPr>
        <w:pStyle w:val="ListeParagraf"/>
        <w:numPr>
          <w:ilvl w:val="0"/>
          <w:numId w:val="3"/>
        </w:numPr>
        <w:tabs>
          <w:tab w:val="left" w:pos="142"/>
        </w:tabs>
        <w:spacing w:before="0" w:beforeAutospacing="0" w:after="0" w:afterAutospacing="0"/>
        <w:ind w:left="426"/>
        <w:jc w:val="both"/>
        <w:outlineLvl w:val="0"/>
        <w:rPr>
          <w:b/>
        </w:rPr>
      </w:pPr>
      <w:r>
        <w:rPr>
          <w:b/>
        </w:rPr>
        <w:t>Atilla ÇALIŞKAN’ın 26.02.2026 tarih ve 4480 sayılı dilekçesi; Elmatepe Mahallesi 2505 ada, 10 parseldeki talebin; taşınmazın imar kanunu ve yönetmeliklere göre imar parseli oluşturabilecek hale gelecek şekilde doğusundan geçen imar yolunun yeniden düzenlenmesinin kabulü ile talebin kısmen kabulü;</w:t>
      </w:r>
    </w:p>
    <w:p w:rsidR="00B428E1" w:rsidRDefault="00B428E1" w:rsidP="00B428E1">
      <w:pPr>
        <w:pStyle w:val="ListeParagraf"/>
        <w:tabs>
          <w:tab w:val="left" w:pos="142"/>
        </w:tabs>
        <w:spacing w:before="0" w:beforeAutospacing="0" w:after="0" w:afterAutospacing="0"/>
        <w:ind w:left="426"/>
        <w:jc w:val="both"/>
        <w:outlineLvl w:val="0"/>
        <w:rPr>
          <w:b/>
        </w:rPr>
      </w:pPr>
    </w:p>
    <w:p w:rsidR="00B428E1" w:rsidRDefault="00B428E1" w:rsidP="00B428E1">
      <w:pPr>
        <w:pStyle w:val="ListeParagraf"/>
        <w:numPr>
          <w:ilvl w:val="0"/>
          <w:numId w:val="3"/>
        </w:numPr>
        <w:tabs>
          <w:tab w:val="left" w:pos="142"/>
        </w:tabs>
        <w:spacing w:before="0" w:beforeAutospacing="0" w:after="0" w:afterAutospacing="0"/>
        <w:ind w:left="426"/>
        <w:jc w:val="both"/>
        <w:outlineLvl w:val="0"/>
        <w:rPr>
          <w:b/>
        </w:rPr>
      </w:pPr>
      <w:r>
        <w:rPr>
          <w:b/>
        </w:rPr>
        <w:t>Mustafa DEMİRAY’ın 16.03.2026 tarih ve 5788 sayılı dilekçesi; Kavaklık Mahallesi 1135 ada,2 parselin taban yapılaşmasının etraftaki emsal taşınmazlar ile aynı olacak şekilde yeniden düzenlenmesinin kabulü;</w:t>
      </w:r>
    </w:p>
    <w:p w:rsidR="00B428E1" w:rsidRDefault="00B428E1" w:rsidP="00B428E1">
      <w:pPr>
        <w:pStyle w:val="ListeParagraf"/>
        <w:tabs>
          <w:tab w:val="left" w:pos="142"/>
        </w:tabs>
        <w:spacing w:before="0" w:beforeAutospacing="0" w:after="0" w:afterAutospacing="0"/>
        <w:ind w:left="426"/>
        <w:jc w:val="both"/>
        <w:outlineLvl w:val="0"/>
        <w:rPr>
          <w:b/>
        </w:rPr>
      </w:pPr>
    </w:p>
    <w:p w:rsidR="00B428E1" w:rsidRDefault="00B428E1" w:rsidP="00B428E1">
      <w:pPr>
        <w:pStyle w:val="ListeParagraf"/>
        <w:numPr>
          <w:ilvl w:val="0"/>
          <w:numId w:val="3"/>
        </w:numPr>
        <w:tabs>
          <w:tab w:val="left" w:pos="142"/>
        </w:tabs>
        <w:spacing w:before="0" w:beforeAutospacing="0" w:after="0" w:afterAutospacing="0"/>
        <w:ind w:left="426"/>
        <w:jc w:val="both"/>
        <w:outlineLvl w:val="0"/>
        <w:rPr>
          <w:b/>
        </w:rPr>
      </w:pPr>
      <w:r>
        <w:rPr>
          <w:b/>
        </w:rPr>
        <w:t>Mevlüt ÖZDEMİR’in 23.03.2026 tarih ve 6121 sayılı dilekçesi; Kavaklık Mahallesi 2533 ada 3 ve 4 parseller için sunulan öneri planın uygun olmadığı görüldüğünden talebin reddi,</w:t>
      </w:r>
    </w:p>
    <w:p w:rsidR="00B428E1" w:rsidRDefault="00B428E1" w:rsidP="00B428E1">
      <w:pPr>
        <w:pStyle w:val="ListeParagraf"/>
        <w:numPr>
          <w:ilvl w:val="0"/>
          <w:numId w:val="3"/>
        </w:numPr>
        <w:tabs>
          <w:tab w:val="left" w:pos="142"/>
          <w:tab w:val="left" w:pos="567"/>
        </w:tabs>
        <w:ind w:left="426"/>
        <w:jc w:val="both"/>
        <w:outlineLvl w:val="0"/>
        <w:rPr>
          <w:b/>
          <w:bCs/>
        </w:rPr>
      </w:pPr>
      <w:r>
        <w:rPr>
          <w:b/>
        </w:rPr>
        <w:lastRenderedPageBreak/>
        <w:t>İmar ve Şehircilik Müdürlüğü tarafından askı süreci içerisinde tespit edilen; Kavaklık Mahallesi 2533 ada</w:t>
      </w:r>
      <w:r w:rsidR="008A0978">
        <w:rPr>
          <w:b/>
        </w:rPr>
        <w:t>,</w:t>
      </w:r>
      <w:r>
        <w:rPr>
          <w:b/>
        </w:rPr>
        <w:t xml:space="preserve"> 1, 2,3,4,5,6 parseller, 1054 ada, 1 parsel, 1055 ada, 1 parsel, 1056 ada, 10, 11, 18 parseller, 1135 ada, 2,3 parseller, 792 ada, 1 parsel</w:t>
      </w:r>
      <w:r w:rsidR="008A0978">
        <w:rPr>
          <w:b/>
        </w:rPr>
        <w:t>,</w:t>
      </w:r>
      <w:r>
        <w:rPr>
          <w:b/>
        </w:rPr>
        <w:t xml:space="preserve"> 2535 ada, 1,2,3 parseller, 796 ada, 9,11 parsellerin bulunduğu imar adalarında çevre yapılaşmaya uygun olacak şekilde kitle çizilmesinin kabulü;</w:t>
      </w:r>
    </w:p>
    <w:p w:rsidR="00B428E1" w:rsidRDefault="00B428E1" w:rsidP="00B428E1">
      <w:pPr>
        <w:pStyle w:val="ListeParagraf"/>
        <w:tabs>
          <w:tab w:val="left" w:pos="142"/>
          <w:tab w:val="left" w:pos="567"/>
        </w:tabs>
        <w:ind w:left="426"/>
        <w:jc w:val="both"/>
        <w:outlineLvl w:val="0"/>
        <w:rPr>
          <w:b/>
          <w:highlight w:val="yellow"/>
          <w:u w:val="single"/>
        </w:rPr>
      </w:pPr>
      <w:r>
        <w:rPr>
          <w:b/>
          <w:bCs/>
        </w:rPr>
        <w:tab/>
      </w:r>
      <w:r>
        <w:rPr>
          <w:b/>
          <w:bCs/>
        </w:rPr>
        <w:tab/>
      </w:r>
      <w:r>
        <w:rPr>
          <w:b/>
          <w:bCs/>
        </w:rPr>
        <w:tab/>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red, Naile Bingöl red ve Meclis Başkanı Çetin YİĞİT’in kabul oyları ile katılanların 2 red oyuna karşılık 28 kabul oyu ile oyçokluğu ile kabul edildi.</w:t>
      </w:r>
    </w:p>
    <w:p w:rsidR="00A70D0C" w:rsidRDefault="00A70D0C"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Ind w:w="174" w:type="dxa"/>
        <w:tblLook w:val="04A0"/>
      </w:tblPr>
      <w:tblGrid>
        <w:gridCol w:w="3151"/>
        <w:gridCol w:w="3544"/>
        <w:gridCol w:w="2659"/>
      </w:tblGrid>
      <w:tr w:rsidR="009D0E15" w:rsidTr="00B428E1">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B428E1">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B428E1">
      <w:footerReference w:type="default" r:id="rId7"/>
      <w:pgSz w:w="11906" w:h="16838"/>
      <w:pgMar w:top="851" w:right="1417"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798" w:rsidRDefault="00E34798" w:rsidP="00B428E1">
      <w:r>
        <w:separator/>
      </w:r>
    </w:p>
  </w:endnote>
  <w:endnote w:type="continuationSeparator" w:id="1">
    <w:p w:rsidR="00E34798" w:rsidRDefault="00E34798" w:rsidP="00B42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39391"/>
      <w:docPartObj>
        <w:docPartGallery w:val="Page Numbers (Bottom of Page)"/>
        <w:docPartUnique/>
      </w:docPartObj>
    </w:sdtPr>
    <w:sdtContent>
      <w:p w:rsidR="00B428E1" w:rsidRDefault="00C1545B">
        <w:pPr>
          <w:pStyle w:val="Altbilgi"/>
          <w:jc w:val="center"/>
        </w:pPr>
        <w:fldSimple w:instr=" PAGE   \* MERGEFORMAT ">
          <w:r w:rsidR="00583CA1">
            <w:rPr>
              <w:noProof/>
            </w:rPr>
            <w:t>1</w:t>
          </w:r>
        </w:fldSimple>
      </w:p>
    </w:sdtContent>
  </w:sdt>
  <w:p w:rsidR="00B428E1" w:rsidRDefault="00B428E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798" w:rsidRDefault="00E34798" w:rsidP="00B428E1">
      <w:r>
        <w:separator/>
      </w:r>
    </w:p>
  </w:footnote>
  <w:footnote w:type="continuationSeparator" w:id="1">
    <w:p w:rsidR="00E34798" w:rsidRDefault="00E34798" w:rsidP="00B428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942D1"/>
    <w:multiLevelType w:val="multilevel"/>
    <w:tmpl w:val="B12455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03BEC"/>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83CA1"/>
    <w:rsid w:val="005909DE"/>
    <w:rsid w:val="005928DB"/>
    <w:rsid w:val="005A441B"/>
    <w:rsid w:val="005B314C"/>
    <w:rsid w:val="005B3C98"/>
    <w:rsid w:val="005D4A8C"/>
    <w:rsid w:val="00606245"/>
    <w:rsid w:val="00627D5D"/>
    <w:rsid w:val="00641FD0"/>
    <w:rsid w:val="00671E72"/>
    <w:rsid w:val="006953F6"/>
    <w:rsid w:val="006B4D70"/>
    <w:rsid w:val="006C041D"/>
    <w:rsid w:val="006D1CE1"/>
    <w:rsid w:val="006D3151"/>
    <w:rsid w:val="006D3DA4"/>
    <w:rsid w:val="006E18E0"/>
    <w:rsid w:val="006F6C58"/>
    <w:rsid w:val="0076167D"/>
    <w:rsid w:val="007743B4"/>
    <w:rsid w:val="00785D0A"/>
    <w:rsid w:val="007C6832"/>
    <w:rsid w:val="007E724E"/>
    <w:rsid w:val="008208D7"/>
    <w:rsid w:val="00824E39"/>
    <w:rsid w:val="008330C3"/>
    <w:rsid w:val="00845DF1"/>
    <w:rsid w:val="00852D5B"/>
    <w:rsid w:val="00857E54"/>
    <w:rsid w:val="008704A9"/>
    <w:rsid w:val="008A0978"/>
    <w:rsid w:val="008D5738"/>
    <w:rsid w:val="008E4B1E"/>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160FF"/>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28E1"/>
    <w:rsid w:val="00B43DCA"/>
    <w:rsid w:val="00B47069"/>
    <w:rsid w:val="00B61014"/>
    <w:rsid w:val="00B61EC3"/>
    <w:rsid w:val="00B81E13"/>
    <w:rsid w:val="00B82B5A"/>
    <w:rsid w:val="00B8655A"/>
    <w:rsid w:val="00B87ED7"/>
    <w:rsid w:val="00BA1A81"/>
    <w:rsid w:val="00BA5934"/>
    <w:rsid w:val="00BC7F31"/>
    <w:rsid w:val="00BD3F13"/>
    <w:rsid w:val="00BD4CE7"/>
    <w:rsid w:val="00BF2D1A"/>
    <w:rsid w:val="00C11B9D"/>
    <w:rsid w:val="00C1545B"/>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34798"/>
    <w:rsid w:val="00E47716"/>
    <w:rsid w:val="00E47AB9"/>
    <w:rsid w:val="00E67A06"/>
    <w:rsid w:val="00E754BA"/>
    <w:rsid w:val="00E90C74"/>
    <w:rsid w:val="00EF626E"/>
    <w:rsid w:val="00F07E6C"/>
    <w:rsid w:val="00F12F1D"/>
    <w:rsid w:val="00F20042"/>
    <w:rsid w:val="00F532EC"/>
    <w:rsid w:val="00F9043E"/>
    <w:rsid w:val="00FA1F05"/>
    <w:rsid w:val="00FA5C5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B428E1"/>
    <w:pPr>
      <w:spacing w:before="100" w:beforeAutospacing="1" w:after="100" w:afterAutospacing="1"/>
    </w:pPr>
  </w:style>
  <w:style w:type="paragraph" w:styleId="Altbilgi">
    <w:name w:val="footer"/>
    <w:basedOn w:val="Normal"/>
    <w:link w:val="AltbilgiChar"/>
    <w:uiPriority w:val="99"/>
    <w:rsid w:val="00B428E1"/>
    <w:pPr>
      <w:tabs>
        <w:tab w:val="center" w:pos="4536"/>
        <w:tab w:val="right" w:pos="9072"/>
      </w:tabs>
    </w:pPr>
  </w:style>
  <w:style w:type="character" w:customStyle="1" w:styleId="AltbilgiChar">
    <w:name w:val="Altbilgi Char"/>
    <w:basedOn w:val="VarsaylanParagrafYazTipi"/>
    <w:link w:val="Altbilgi"/>
    <w:uiPriority w:val="99"/>
    <w:rsid w:val="00B428E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63020638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982995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3449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2026-05-06T12:18:00Z</cp:lastPrinted>
  <dcterms:created xsi:type="dcterms:W3CDTF">2026-05-15T11:38:00Z</dcterms:created>
  <dcterms:modified xsi:type="dcterms:W3CDTF">2026-05-15T11:38:00Z</dcterms:modified>
</cp:coreProperties>
</file>