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2026-8/43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06/05/2026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İMAR PLANI İTİRAZ TALEPLERİ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</w:t>
      </w:r>
      <w:r w:rsidR="00B43DCA">
        <w:rPr>
          <w:b/>
        </w:rPr>
        <w:t xml:space="preserve">Belediye Başkan Vekili </w:t>
      </w:r>
      <w:r w:rsidR="00B43DCA" w:rsidRPr="007E1DBC">
        <w:rPr>
          <w:b/>
          <w:bCs/>
        </w:rPr>
        <w:t>Çetin Yiğit</w:t>
      </w:r>
      <w:r w:rsidR="00003BEC" w:rsidRPr="007E1DBC">
        <w:rPr>
          <w:b/>
        </w:rPr>
        <w:t>’</w:t>
      </w:r>
      <w:r w:rsidR="00B43DCA">
        <w:rPr>
          <w:b/>
        </w:rPr>
        <w:t>i</w:t>
      </w:r>
      <w:r w:rsidR="00003BEC" w:rsidRPr="007E1DBC">
        <w:rPr>
          <w:b/>
        </w:rPr>
        <w:t xml:space="preserve">n Başkanlığında; </w:t>
      </w:r>
      <w:r w:rsidR="00003BEC" w:rsidRPr="007E1DBC">
        <w:rPr>
          <w:b/>
          <w:bCs/>
        </w:rPr>
        <w:t>Üye Cengiz Güneş, Tasin Tanyıldız, Mert Buğra Özaydın, Nurullah Özdemir, Murat Gürdal, Murat Yüce, Nesimi İlik, Koray İşeri, Kadir Tekin, Yıldıray Arslan, Mehmet Erdinç Sarmısak,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Gökhan Günay</w:t>
      </w:r>
      <w:r w:rsidR="00003BEC">
        <w:rPr>
          <w:b/>
          <w:bCs/>
        </w:rPr>
        <w:t xml:space="preserve">, </w:t>
      </w:r>
      <w:r w:rsidR="00003BEC" w:rsidRPr="007E1DBC">
        <w:rPr>
          <w:b/>
          <w:bCs/>
        </w:rPr>
        <w:t xml:space="preserve">Batuhan Günce, Yaşare Aydın, Ayhan Deniz, Erkan Mutlu, Evrim Balbaloğlu, </w:t>
      </w:r>
      <w:r w:rsidR="00B43DCA">
        <w:rPr>
          <w:b/>
          <w:bCs/>
        </w:rPr>
        <w:t xml:space="preserve">           </w:t>
      </w:r>
      <w:r w:rsidR="00003BEC" w:rsidRPr="007E1DBC">
        <w:rPr>
          <w:b/>
          <w:bCs/>
        </w:rPr>
        <w:t>Mustafa Naci Yalçınkaya,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</w:t>
      </w:r>
      <w:r w:rsidR="00B43DCA">
        <w:rPr>
          <w:b/>
          <w:bCs/>
        </w:rPr>
        <w:t xml:space="preserve">Mahmut Doğan,                   Sabri Biçer, </w:t>
      </w:r>
      <w:r w:rsidR="00003BEC" w:rsidRPr="007E1DBC">
        <w:rPr>
          <w:b/>
          <w:bCs/>
        </w:rPr>
        <w:t>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 xml:space="preserve">Serkan Günaydın ve </w:t>
      </w:r>
      <w:r w:rsidR="00B43DCA">
        <w:rPr>
          <w:b/>
          <w:bCs/>
        </w:rPr>
        <w:t xml:space="preserve">                  </w:t>
      </w:r>
      <w:r w:rsidR="00003BEC" w:rsidRPr="007E1DBC">
        <w:rPr>
          <w:b/>
          <w:bCs/>
        </w:rPr>
        <w:t>Naile Bingöl’ün iştiraki ile toplandı. Üye</w:t>
      </w:r>
      <w:r w:rsidR="00B43DCA">
        <w:rPr>
          <w:b/>
          <w:bCs/>
        </w:rPr>
        <w:t xml:space="preserve"> </w:t>
      </w:r>
      <w:r w:rsidR="00B43DCA" w:rsidRPr="007E1DBC">
        <w:rPr>
          <w:b/>
          <w:bCs/>
        </w:rPr>
        <w:t>Yakup Şekip Okumuşoğlu</w:t>
      </w:r>
      <w:r w:rsidR="00003BEC" w:rsidRPr="007E1DBC">
        <w:rPr>
          <w:b/>
          <w:bCs/>
        </w:rPr>
        <w:t xml:space="preserve">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B43DCA">
        <w:rPr>
          <w:b/>
        </w:rPr>
        <w:t>Mayıs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003BEC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04649A" w:rsidRDefault="00AE07F2" w:rsidP="0004649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04649A">
        <w:rPr>
          <w:b/>
        </w:rPr>
        <w:t xml:space="preserve">Gündemin BEŞİNCİ maddesi gereğince; </w:t>
      </w:r>
      <w:r w:rsidR="0004649A">
        <w:rPr>
          <w:b/>
          <w:bCs/>
        </w:rPr>
        <w:t xml:space="preserve">Belediye Meclisinin 05.03.2026 tarih ve 2026-6/30 sayılı kararı ile kabul edilen itiraz dilekçelerine askı sürecinde gelen itirazların </w:t>
      </w:r>
      <w:r w:rsidR="0004649A">
        <w:rPr>
          <w:b/>
        </w:rPr>
        <w:t>görüşülmesi konusu ile ilgili İmar ve Şehircilik Müdürlüğünün yazısı okundu.</w:t>
      </w:r>
    </w:p>
    <w:p w:rsidR="0004649A" w:rsidRDefault="0004649A" w:rsidP="0004649A">
      <w:pPr>
        <w:pStyle w:val="NormalWeb"/>
        <w:rPr>
          <w:b/>
        </w:rPr>
      </w:pPr>
      <w:r>
        <w:rPr>
          <w:b/>
        </w:rPr>
        <w:tab/>
        <w:t>Yapılan müzakere neticesinde;</w:t>
      </w:r>
    </w:p>
    <w:p w:rsidR="0004649A" w:rsidRDefault="0004649A" w:rsidP="0004649A">
      <w:pPr>
        <w:pStyle w:val="NormalWeb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Belediye Meclisinin 05.03.2026 tarih ve 2026-6/30 sayılı kararı ile kabul edilen itiraz dilekçelerine askı sürecinde gelen itirazların</w:t>
      </w:r>
      <w:r>
        <w:rPr>
          <w:b/>
        </w:rPr>
        <w:t xml:space="preserve"> incelenmek üzere İmar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43DCA" w:rsidRDefault="00B43DCA" w:rsidP="00B43DC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B43DCA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Yıldıray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Tasin TANYILDIZ</w:t>
            </w:r>
          </w:p>
        </w:tc>
      </w:tr>
    </w:tbl>
    <w:p w:rsidR="00D55AF4" w:rsidRPr="00AA3D24" w:rsidRDefault="00D55AF4" w:rsidP="0004649A">
      <w:pPr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49A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C18C9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07DB4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3312"/>
    <w:rsid w:val="00627D5D"/>
    <w:rsid w:val="00641FD0"/>
    <w:rsid w:val="00671E72"/>
    <w:rsid w:val="006953F6"/>
    <w:rsid w:val="006B4D70"/>
    <w:rsid w:val="006C041D"/>
    <w:rsid w:val="006D1CE1"/>
    <w:rsid w:val="006D3151"/>
    <w:rsid w:val="006D3DA4"/>
    <w:rsid w:val="006E18E0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D5738"/>
    <w:rsid w:val="008E4B1E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3DCA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917A1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2026-05-06T11:01:00Z</cp:lastPrinted>
  <dcterms:created xsi:type="dcterms:W3CDTF">2026-05-15T11:39:00Z</dcterms:created>
  <dcterms:modified xsi:type="dcterms:W3CDTF">2026-05-15T11:39:00Z</dcterms:modified>
</cp:coreProperties>
</file>