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161F20">
                <w:rPr>
                  <w:b/>
                </w:rPr>
                <w:t>2015-1/10</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161F20">
                <w:rPr>
                  <w:b/>
                </w:rPr>
                <w:t>YAZI İŞLERİ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161F20">
                <w:rPr>
                  <w:b/>
                </w:rPr>
                <w:t>07/01/2015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161F20">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161F20">
                <w:rPr>
                  <w:b/>
                </w:rPr>
                <w:t>SÖZLEŞMELİ MÜHENDİS İSTİHDAMI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9809C6">
        <w:rPr>
          <w:b/>
        </w:rPr>
        <w:t>Karadeniz Ereğli Belediye Meclisi Bugün Saat 1</w:t>
      </w:r>
      <w:r w:rsidR="00B77BD7">
        <w:rPr>
          <w:b/>
        </w:rPr>
        <w:t>0</w:t>
      </w:r>
      <w:r w:rsidR="009809C6">
        <w:rPr>
          <w:b/>
        </w:rPr>
        <w:t>.00’d</w:t>
      </w:r>
      <w:r w:rsidR="00B77BD7">
        <w:rPr>
          <w:b/>
        </w:rPr>
        <w:t>a</w:t>
      </w:r>
      <w:r w:rsidR="009809C6">
        <w:rPr>
          <w:b/>
        </w:rPr>
        <w:t xml:space="preserve"> Meclis </w:t>
      </w:r>
      <w:proofErr w:type="gramStart"/>
      <w:r w:rsidR="009809C6">
        <w:rPr>
          <w:b/>
        </w:rPr>
        <w:t xml:space="preserve">Başkanı     </w:t>
      </w:r>
      <w:r w:rsidR="00DA097C">
        <w:rPr>
          <w:b/>
        </w:rPr>
        <w:t xml:space="preserve">   </w:t>
      </w:r>
      <w:r w:rsidR="00631193">
        <w:rPr>
          <w:b/>
        </w:rPr>
        <w:t xml:space="preserve">    Dr.</w:t>
      </w:r>
      <w:proofErr w:type="gramEnd"/>
      <w:r w:rsidR="00631193">
        <w:rPr>
          <w:b/>
        </w:rPr>
        <w:t xml:space="preserve"> Hüseyin </w:t>
      </w:r>
      <w:proofErr w:type="spellStart"/>
      <w:r w:rsidR="00631193">
        <w:rPr>
          <w:b/>
        </w:rPr>
        <w:t>U</w:t>
      </w:r>
      <w:r w:rsidR="009A41A5">
        <w:rPr>
          <w:b/>
        </w:rPr>
        <w:t>ysal</w:t>
      </w:r>
      <w:r w:rsidR="009809C6">
        <w:rPr>
          <w:b/>
        </w:rPr>
        <w:t>’</w:t>
      </w:r>
      <w:r w:rsidR="00631193">
        <w:rPr>
          <w:b/>
        </w:rPr>
        <w:t>ı</w:t>
      </w:r>
      <w:r w:rsidR="009809C6">
        <w:rPr>
          <w:b/>
        </w:rPr>
        <w:t>n</w:t>
      </w:r>
      <w:proofErr w:type="spellEnd"/>
      <w:r w:rsidR="009809C6">
        <w:rPr>
          <w:b/>
        </w:rPr>
        <w:t xml:space="preserve">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w:t>
      </w:r>
      <w:proofErr w:type="spellStart"/>
      <w:r w:rsidR="009809C6">
        <w:rPr>
          <w:b/>
        </w:rPr>
        <w:t>Yazıcıoğlu</w:t>
      </w:r>
      <w:proofErr w:type="spellEnd"/>
      <w:r w:rsidR="009809C6">
        <w:rPr>
          <w:b/>
        </w:rPr>
        <w:t xml:space="preserve">,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w:t>
      </w:r>
      <w:proofErr w:type="spellStart"/>
      <w:r w:rsidR="009809C6">
        <w:rPr>
          <w:b/>
        </w:rPr>
        <w:t>Şentürk</w:t>
      </w:r>
      <w:proofErr w:type="spellEnd"/>
      <w:r w:rsidR="009809C6">
        <w:rPr>
          <w:b/>
        </w:rPr>
        <w:t xml:space="preserve">,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 xml:space="preserve">Şerif Sertan Ocakçı, Serkan Yalçın, Coşkun Öztürk, </w:t>
      </w:r>
      <w:r w:rsidR="005D281D">
        <w:rPr>
          <w:b/>
        </w:rPr>
        <w:t xml:space="preserve">       </w:t>
      </w:r>
      <w:r w:rsidR="009809C6">
        <w:rPr>
          <w:b/>
        </w:rPr>
        <w:t>Fikret Fota’nın iştiraki ile toplandı.</w:t>
      </w:r>
      <w:r w:rsidR="005D281D">
        <w:rPr>
          <w:b/>
        </w:rPr>
        <w:t xml:space="preserve"> Üye </w:t>
      </w:r>
      <w:r w:rsidR="0061198B">
        <w:rPr>
          <w:b/>
        </w:rPr>
        <w:t>N</w:t>
      </w:r>
      <w:r w:rsidR="005D281D">
        <w:rPr>
          <w:b/>
        </w:rPr>
        <w:t>ezih Anıl 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5D281D">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3E1587" w:rsidRDefault="003E1587" w:rsidP="003E1587">
      <w:pPr>
        <w:ind w:firstLine="708"/>
        <w:jc w:val="both"/>
        <w:rPr>
          <w:b/>
        </w:rPr>
      </w:pPr>
      <w:r>
        <w:rPr>
          <w:b/>
        </w:rPr>
        <w:t>Gündemin SEKİZİNCİ maddesi gereğince</w:t>
      </w:r>
      <w:r>
        <w:rPr>
          <w:color w:val="000000"/>
          <w:sz w:val="28"/>
          <w:szCs w:val="28"/>
        </w:rPr>
        <w:t xml:space="preserve">; </w:t>
      </w:r>
      <w:r>
        <w:rPr>
          <w:b/>
          <w:color w:val="000000"/>
        </w:rPr>
        <w:t>Sözleşmeli personel istihdam edilmesi konusu</w:t>
      </w:r>
      <w:r>
        <w:rPr>
          <w:b/>
        </w:rPr>
        <w:t xml:space="preserve"> ile ilgili Yazı İşleri Müdürlüğünün yazısı okundu.</w:t>
      </w:r>
    </w:p>
    <w:p w:rsidR="003E1587" w:rsidRDefault="003E1587" w:rsidP="003E1587">
      <w:pPr>
        <w:pStyle w:val="stbilgi"/>
        <w:tabs>
          <w:tab w:val="right" w:pos="0"/>
        </w:tabs>
        <w:jc w:val="both"/>
        <w:rPr>
          <w:b/>
        </w:rPr>
      </w:pPr>
    </w:p>
    <w:p w:rsidR="003E1587" w:rsidRDefault="003E1587" w:rsidP="003E1587">
      <w:pPr>
        <w:pStyle w:val="stbilgi"/>
        <w:tabs>
          <w:tab w:val="right" w:pos="0"/>
        </w:tabs>
        <w:jc w:val="both"/>
        <w:rPr>
          <w:b/>
        </w:rPr>
      </w:pPr>
      <w:r>
        <w:rPr>
          <w:b/>
        </w:rPr>
        <w:t xml:space="preserve">             Yapılan müzakere neticesinde;</w:t>
      </w:r>
    </w:p>
    <w:p w:rsidR="003E1587" w:rsidRDefault="003E1587" w:rsidP="003E1587">
      <w:pPr>
        <w:jc w:val="both"/>
      </w:pPr>
    </w:p>
    <w:p w:rsidR="003E1587" w:rsidRDefault="003E1587" w:rsidP="003E1587">
      <w:pPr>
        <w:jc w:val="both"/>
        <w:rPr>
          <w:b/>
        </w:rPr>
      </w:pPr>
      <w:r>
        <w:t xml:space="preserve">             </w:t>
      </w:r>
      <w:r>
        <w:rPr>
          <w:b/>
        </w:rPr>
        <w:t xml:space="preserve">5393 Sayılı Belediye Kanununun 49.maddesinin 3.fıkrasında; </w:t>
      </w:r>
    </w:p>
    <w:p w:rsidR="003E1587" w:rsidRDefault="009A41A5" w:rsidP="003E1587">
      <w:pPr>
        <w:ind w:firstLine="708"/>
        <w:jc w:val="both"/>
        <w:rPr>
          <w:b/>
        </w:rPr>
      </w:pPr>
      <w:r>
        <w:rPr>
          <w:b/>
        </w:rPr>
        <w:t xml:space="preserve"> </w:t>
      </w:r>
      <w:r w:rsidR="003E1587">
        <w:rPr>
          <w:b/>
        </w:rPr>
        <w:t>“Belediye ve bağlı kuruluşlarında norm kadroya uygun olarak, personel yıllık sözleşme ile çalıştırılabilir. Sözleşmeli olarak istihdam edileceklere ödenecek net ücret, söz konusu kadro unvanı için 1. derecenin 1. kademesi esas alınmak suretiyle, 657 Sayılı Devlet Memurları Kanununa göre tespit edilecek her türlü ödemeler toplamının net tutarının % 25 fazlasını geçmemek üzere Belediye Meclisi kararı ile belirlenir” denildiğinden,</w:t>
      </w:r>
    </w:p>
    <w:p w:rsidR="003E1587" w:rsidRDefault="003E1587" w:rsidP="003E1587">
      <w:pPr>
        <w:ind w:firstLine="708"/>
        <w:jc w:val="both"/>
        <w:rPr>
          <w:b/>
        </w:rPr>
      </w:pPr>
      <w:r>
        <w:rPr>
          <w:b/>
        </w:rPr>
        <w:t xml:space="preserve">Belediyemizde münhal bulunan 1.dereceli Mühendis kadrosunda 15 Ocak </w:t>
      </w:r>
      <w:proofErr w:type="gramStart"/>
      <w:r>
        <w:rPr>
          <w:b/>
        </w:rPr>
        <w:t xml:space="preserve">2015  </w:t>
      </w:r>
      <w:r w:rsidR="009A41A5">
        <w:rPr>
          <w:b/>
        </w:rPr>
        <w:t>ile</w:t>
      </w:r>
      <w:proofErr w:type="gramEnd"/>
      <w:r w:rsidR="009A41A5">
        <w:rPr>
          <w:b/>
        </w:rPr>
        <w:t xml:space="preserve"> </w:t>
      </w:r>
      <w:r>
        <w:rPr>
          <w:b/>
        </w:rPr>
        <w:t>31 Aralık 2015 tarihleri arasında tam zamanlı sözleşmeli personel çalıştırılması ve çalıştırılacak olan Mühendise 2.500,00.-TL. net ücret ödenmesi katılanların oybirliği ile kabul edildi.</w:t>
      </w:r>
    </w:p>
    <w:p w:rsidR="0039395E" w:rsidRDefault="0039395E" w:rsidP="0039395E">
      <w:pPr>
        <w:pStyle w:val="stbilgi"/>
        <w:jc w:val="both"/>
        <w:rPr>
          <w:b/>
        </w:rPr>
      </w:pPr>
    </w:p>
    <w:p w:rsidR="009A41A5" w:rsidRPr="0026624D" w:rsidRDefault="009A41A5" w:rsidP="0039395E">
      <w:pPr>
        <w:pStyle w:val="stbilgi"/>
        <w:jc w:val="both"/>
        <w:rPr>
          <w:b/>
        </w:rPr>
      </w:pPr>
    </w:p>
    <w:p w:rsidR="0039395E" w:rsidRPr="0026624D" w:rsidRDefault="0039395E"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sectPr w:rsidR="00C32271" w:rsidRPr="00DA097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47B" w:rsidRDefault="0039347B" w:rsidP="003E1587">
      <w:r>
        <w:separator/>
      </w:r>
    </w:p>
  </w:endnote>
  <w:endnote w:type="continuationSeparator" w:id="0">
    <w:p w:rsidR="0039347B" w:rsidRDefault="0039347B" w:rsidP="003E15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47B" w:rsidRDefault="0039347B" w:rsidP="003E1587">
      <w:r>
        <w:separator/>
      </w:r>
    </w:p>
  </w:footnote>
  <w:footnote w:type="continuationSeparator" w:id="0">
    <w:p w:rsidR="0039347B" w:rsidRDefault="0039347B" w:rsidP="003E15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7"/>
    <w:docVar w:name="IMZALAR" w:val="_x000D__x000D__x000D_"/>
    <w:docVar w:name="IZINLI" w:val="_x000A_"/>
    <w:docVar w:name="KARAR_NO" w:val="2015-1/10"/>
    <w:docVar w:name="KARAR_SONUCU" w:val="_x000A_"/>
    <w:docVar w:name="KARAR_TARIHI" w:val="07/01/2015"/>
    <w:docVar w:name="KARAR_YILI" w:val="2015"/>
    <w:docVar w:name="KARARA_KATILANLAR" w:val="_x000A_"/>
    <w:docVar w:name="KATIP" w:val="_x000A_"/>
    <w:docVar w:name="KONU" w:val="SÖZLEŞMELİ MÜHENDİS İSTİHDA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F77F9"/>
    <w:rsid w:val="00112747"/>
    <w:rsid w:val="00161F20"/>
    <w:rsid w:val="00195F92"/>
    <w:rsid w:val="001C3523"/>
    <w:rsid w:val="002806C7"/>
    <w:rsid w:val="0039347B"/>
    <w:rsid w:val="0039395E"/>
    <w:rsid w:val="003E1587"/>
    <w:rsid w:val="00496999"/>
    <w:rsid w:val="004C0E71"/>
    <w:rsid w:val="005B6652"/>
    <w:rsid w:val="005D281D"/>
    <w:rsid w:val="005D29C8"/>
    <w:rsid w:val="0061198B"/>
    <w:rsid w:val="00631193"/>
    <w:rsid w:val="00695732"/>
    <w:rsid w:val="00734F6E"/>
    <w:rsid w:val="00762A8F"/>
    <w:rsid w:val="00880D98"/>
    <w:rsid w:val="00947663"/>
    <w:rsid w:val="009809C6"/>
    <w:rsid w:val="009A41A5"/>
    <w:rsid w:val="009B2342"/>
    <w:rsid w:val="00AA3D24"/>
    <w:rsid w:val="00B77BD7"/>
    <w:rsid w:val="00BD252F"/>
    <w:rsid w:val="00BD3F13"/>
    <w:rsid w:val="00C16CC4"/>
    <w:rsid w:val="00C20638"/>
    <w:rsid w:val="00C32271"/>
    <w:rsid w:val="00C4277D"/>
    <w:rsid w:val="00D07F6E"/>
    <w:rsid w:val="00D86748"/>
    <w:rsid w:val="00DA097C"/>
    <w:rsid w:val="00E02606"/>
    <w:rsid w:val="00E17831"/>
    <w:rsid w:val="00E754BA"/>
    <w:rsid w:val="00E85A40"/>
    <w:rsid w:val="00ED1B26"/>
    <w:rsid w:val="00F17696"/>
    <w:rsid w:val="00F538D6"/>
    <w:rsid w:val="00F914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3E1587"/>
    <w:pPr>
      <w:tabs>
        <w:tab w:val="center" w:pos="4536"/>
        <w:tab w:val="right" w:pos="9072"/>
      </w:tabs>
    </w:pPr>
  </w:style>
  <w:style w:type="character" w:customStyle="1" w:styleId="AltbilgiChar">
    <w:name w:val="Altbilgi Char"/>
    <w:basedOn w:val="VarsaylanParagrafYazTipi"/>
    <w:link w:val="Altbilgi"/>
    <w:rsid w:val="003E1587"/>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002860067">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2015-01-13T09:55:00Z</cp:lastPrinted>
  <dcterms:created xsi:type="dcterms:W3CDTF">2015-01-21T11:50:00Z</dcterms:created>
  <dcterms:modified xsi:type="dcterms:W3CDTF">2015-01-21T11:50:00Z</dcterms:modified>
</cp:coreProperties>
</file>