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302A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D6FF5">
                <w:rPr>
                  <w:b/>
                </w:rPr>
                <w:t>2018-1/9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D6FF5">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D6FF5">
                <w:rPr>
                  <w:b/>
                </w:rPr>
                <w:t>03/01/2018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D6FF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D6FF5">
                <w:rPr>
                  <w:b/>
                </w:rPr>
                <w:t>NAKDİ YARDIM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 xml:space="preserve">Sabri Dinç, Fevzi Ekşi, Hasan Pınarcık, Turgay Aydın, </w:t>
      </w:r>
      <w:r w:rsidR="00AB5A10">
        <w:rPr>
          <w:b/>
        </w:rPr>
        <w:t xml:space="preserve">               </w:t>
      </w:r>
      <w:r w:rsidR="009B72D7">
        <w:rPr>
          <w:b/>
        </w:rPr>
        <w:t xml:space="preserve">Muhammet Mustafa Şentürk, Fevzi Mazlum, Hacı Mahmut Kırkpınar, </w:t>
      </w:r>
      <w:r w:rsidR="00AB5A10">
        <w:rPr>
          <w:b/>
        </w:rPr>
        <w:t xml:space="preserve">                          </w:t>
      </w:r>
      <w:r w:rsidR="009B72D7">
        <w:rPr>
          <w:b/>
        </w:rPr>
        <w:t xml:space="preserve">Güler Demiroğlu, Özkan Özyağcı, Nur Oğuz, Nezih Anıl, Sibel Yıldız, </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AB5A10">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DF03A0" w:rsidRDefault="00DF03A0" w:rsidP="00DF03A0">
      <w:pPr>
        <w:pStyle w:val="stbilgi"/>
        <w:tabs>
          <w:tab w:val="right" w:pos="0"/>
          <w:tab w:val="left" w:pos="709"/>
        </w:tabs>
        <w:jc w:val="both"/>
        <w:rPr>
          <w:b/>
        </w:rPr>
      </w:pPr>
      <w:r>
        <w:rPr>
          <w:b/>
        </w:rPr>
        <w:tab/>
        <w:t xml:space="preserve">Gündemin </w:t>
      </w:r>
      <w:r w:rsidRPr="00DF03A0">
        <w:rPr>
          <w:b/>
        </w:rPr>
        <w:t>DOKUZUNCU</w:t>
      </w:r>
      <w:r>
        <w:rPr>
          <w:b/>
        </w:rPr>
        <w:t xml:space="preserve"> maddesi gereğince; Kdz.Ereğli Belediye Spor Kulübüne nakdi ve ayni yardım yapılması konusu ile ilgili Kültür ve Sosyal İşler Müdürlüğünün yazısı okundu.  </w:t>
      </w:r>
    </w:p>
    <w:p w:rsidR="00DF03A0" w:rsidRDefault="00DF03A0" w:rsidP="00DF03A0">
      <w:pPr>
        <w:pStyle w:val="stbilgi"/>
        <w:tabs>
          <w:tab w:val="right" w:pos="0"/>
          <w:tab w:val="left" w:pos="709"/>
        </w:tabs>
        <w:jc w:val="both"/>
        <w:rPr>
          <w:b/>
        </w:rPr>
      </w:pPr>
      <w:r>
        <w:rPr>
          <w:b/>
        </w:rPr>
        <w:t xml:space="preserve">          </w:t>
      </w:r>
    </w:p>
    <w:p w:rsidR="00DF03A0" w:rsidRDefault="00DF03A0" w:rsidP="00DF03A0">
      <w:pPr>
        <w:pStyle w:val="stbilgi"/>
        <w:tabs>
          <w:tab w:val="right" w:pos="0"/>
          <w:tab w:val="left" w:pos="709"/>
        </w:tabs>
        <w:jc w:val="both"/>
        <w:rPr>
          <w:b/>
        </w:rPr>
      </w:pPr>
      <w:r>
        <w:rPr>
          <w:b/>
        </w:rPr>
        <w:tab/>
        <w:t>Yapılan müzakere neticesinde;</w:t>
      </w:r>
    </w:p>
    <w:p w:rsidR="003302AE" w:rsidRPr="003302AE" w:rsidRDefault="003302AE" w:rsidP="003302AE">
      <w:pPr>
        <w:tabs>
          <w:tab w:val="left" w:pos="709"/>
        </w:tabs>
        <w:ind w:firstLine="708"/>
        <w:jc w:val="both"/>
        <w:rPr>
          <w:b/>
        </w:rPr>
      </w:pPr>
      <w:r w:rsidRPr="003302AE">
        <w:rPr>
          <w:b/>
        </w:rPr>
        <w:t>2 Ağustos 2013 tarihli ve 28726 sayılı Resmi Gazetede yayınlanan “Bazı Kanun ve Kanun Hükmünde Kararnamelerde Değişiklik Yapılmasına Dair Kanunun 100.maddesi ile 5393 Sayılı Belediye Kanununun 14.maddesinin 2.fıkrası aşağıdaki şekilde değiştirilmiş olup,</w:t>
      </w:r>
    </w:p>
    <w:p w:rsidR="003302AE" w:rsidRPr="003302AE" w:rsidRDefault="003302AE" w:rsidP="003302AE">
      <w:pPr>
        <w:ind w:firstLine="708"/>
        <w:jc w:val="both"/>
        <w:rPr>
          <w:b/>
        </w:rPr>
      </w:pPr>
      <w:r w:rsidRPr="003302AE">
        <w:rPr>
          <w:b/>
        </w:rPr>
        <w:t xml:space="preserve">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w:t>
      </w:r>
    </w:p>
    <w:p w:rsidR="003302AE" w:rsidRPr="003302AE" w:rsidRDefault="003302AE" w:rsidP="003302AE">
      <w:pPr>
        <w:ind w:firstLine="708"/>
        <w:jc w:val="both"/>
        <w:rPr>
          <w:b/>
        </w:rPr>
      </w:pPr>
      <w:r w:rsidRPr="003302AE">
        <w:rPr>
          <w:b/>
        </w:rPr>
        <w:t>“Belediyelerin 1.fıkranın (b) bendi uyarınca, sporu teşvik etmek amacıyla yapacakları nakdi yardım, bir önceki yıl genel bütçe vergi gelirlerinden belediyeleri için tahakkuk eden miktarın; büyükşehir belediyeleri için binde yedisini, diğer belediyeler için binde on ikisini geçemez” hükmü yer almaktadır.</w:t>
      </w:r>
    </w:p>
    <w:p w:rsidR="003302AE" w:rsidRDefault="003302AE" w:rsidP="003302AE">
      <w:pPr>
        <w:ind w:firstLine="708"/>
        <w:jc w:val="both"/>
        <w:rPr>
          <w:b/>
        </w:rPr>
      </w:pPr>
      <w:r w:rsidRPr="003302AE">
        <w:rPr>
          <w:b/>
        </w:rPr>
        <w:t xml:space="preserve">2017 yılı sonu itibariyle genel bütçe vergi gelirlerinden tahakkuk eden miktar yaklaşık 64.624.712,00-TL’dir. Bu rakamın binde on ikisi 775.496,54-TL’dir.                   Bu tutarın binde 11.60’na tekabül eden 750.000,00-TL’nin 2018 yılında </w:t>
      </w:r>
      <w:r w:rsidR="00DB6122">
        <w:rPr>
          <w:b/>
        </w:rPr>
        <w:t xml:space="preserve">Kdz.Ereğli Belediye Spor </w:t>
      </w:r>
      <w:r w:rsidRPr="003302AE">
        <w:rPr>
          <w:b/>
        </w:rPr>
        <w:t>kulübün</w:t>
      </w:r>
      <w:r w:rsidR="00DB6122">
        <w:rPr>
          <w:b/>
        </w:rPr>
        <w:t>ün</w:t>
      </w:r>
      <w:r w:rsidRPr="003302AE">
        <w:rPr>
          <w:b/>
        </w:rPr>
        <w:t xml:space="preserve"> faaliyet göstereceği futbol, basketbol, voleybol ve boks branşlarında bulunan sporcuların; iaşe ve konaklama ile her türlü peşinat, maaş, prim</w:t>
      </w:r>
      <w:r w:rsidR="00DB6122">
        <w:rPr>
          <w:b/>
        </w:rPr>
        <w:t xml:space="preserve"> vb.</w:t>
      </w:r>
      <w:r w:rsidRPr="003302AE">
        <w:rPr>
          <w:b/>
        </w:rPr>
        <w:t xml:space="preserve"> </w:t>
      </w:r>
      <w:r w:rsidR="00DB6122">
        <w:rPr>
          <w:b/>
        </w:rPr>
        <w:t xml:space="preserve">gibi </w:t>
      </w:r>
      <w:r w:rsidRPr="003302AE">
        <w:rPr>
          <w:b/>
        </w:rPr>
        <w:t>ödemelerinde ihtiyaç doğrultusunda kullanılmak üzere Kdz.Ereğli Belediyesi Spor Kulübünün Türkiye Halk Bankası nezdinde bulunan hesabına aktarılması ve yine aynı branşlarda mücadele eden sporcuların spor ve gıda malzemelerinin ayni yardım kapsamında temin edilmesi katılanların oybirliği ile kabul edildi.</w:t>
      </w:r>
    </w:p>
    <w:p w:rsidR="003302AE" w:rsidRDefault="003302AE" w:rsidP="003302AE">
      <w:pPr>
        <w:pStyle w:val="stbilgi"/>
        <w:tabs>
          <w:tab w:val="left" w:pos="709"/>
        </w:tabs>
        <w:jc w:val="both"/>
        <w:rPr>
          <w:b/>
        </w:rPr>
      </w:pPr>
    </w:p>
    <w:p w:rsidR="00DB6122" w:rsidRDefault="00DB6122" w:rsidP="003302AE">
      <w:pPr>
        <w:pStyle w:val="stbilgi"/>
        <w:tabs>
          <w:tab w:val="left" w:pos="709"/>
        </w:tabs>
        <w:jc w:val="both"/>
        <w:rPr>
          <w:b/>
        </w:rPr>
      </w:pPr>
    </w:p>
    <w:p w:rsidR="00CA075D" w:rsidRDefault="00CA075D" w:rsidP="00AA3D24">
      <w:pPr>
        <w:pStyle w:val="stbilgi"/>
        <w:rPr>
          <w:rFonts w:ascii="Courier New" w:hAnsi="Courier New" w:cs="Courier New"/>
          <w:b/>
          <w:sz w:val="20"/>
          <w:lang w:val="fr-FR"/>
        </w:rPr>
      </w:pPr>
    </w:p>
    <w:p w:rsidR="003302AE" w:rsidRDefault="003302AE"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3302AE">
      <w:pPr>
        <w:tabs>
          <w:tab w:val="left" w:pos="3892"/>
        </w:tabs>
        <w:jc w:val="both"/>
      </w:pPr>
      <w:r>
        <w:rPr>
          <w:b/>
        </w:rPr>
        <w:t xml:space="preserve">            </w:t>
      </w:r>
      <w:r w:rsidR="00FB76D3">
        <w:rPr>
          <w:b/>
        </w:rPr>
        <w:t>Dr.Hüseyin UYSAL</w:t>
      </w:r>
      <w:r>
        <w:rPr>
          <w:b/>
        </w:rPr>
        <w:tab/>
        <w:t>M.Mustafa ŞENTÜRK</w:t>
      </w:r>
      <w:r>
        <w:t xml:space="preserve">     </w:t>
      </w:r>
      <w:r>
        <w:tab/>
        <w:t xml:space="preserve">  </w:t>
      </w:r>
      <w:r>
        <w:rPr>
          <w:b/>
        </w:rPr>
        <w:t xml:space="preserve">Turgay AYDIN </w:t>
      </w:r>
    </w:p>
    <w:sectPr w:rsidR="00AA3D24" w:rsidRPr="00AA3D24" w:rsidSect="003302AE">
      <w:footerReference w:type="default" r:id="rId7"/>
      <w:pgSz w:w="11906" w:h="16838"/>
      <w:pgMar w:top="426"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178" w:rsidRDefault="005D4178" w:rsidP="006A754B">
      <w:r>
        <w:separator/>
      </w:r>
    </w:p>
  </w:endnote>
  <w:endnote w:type="continuationSeparator" w:id="1">
    <w:p w:rsidR="005D4178" w:rsidRDefault="005D417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178" w:rsidRDefault="005D4178" w:rsidP="006A754B">
      <w:r>
        <w:separator/>
      </w:r>
    </w:p>
  </w:footnote>
  <w:footnote w:type="continuationSeparator" w:id="1">
    <w:p w:rsidR="005D4178" w:rsidRDefault="005D417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3"/>
    <w:docVar w:name="IMZALAR" w:val="&#10;&#10;&#10;"/>
    <w:docVar w:name="IZINLI" w:val="&#10;"/>
    <w:docVar w:name="KARAR_NO" w:val="2018-1/9"/>
    <w:docVar w:name="KARAR_SONUCU" w:val="&#10;"/>
    <w:docVar w:name="KARAR_TARIHI" w:val="03/01/2018"/>
    <w:docVar w:name="KARAR_YILI" w:val="2018"/>
    <w:docVar w:name="KARARA_KATILANLAR" w:val="&#10;"/>
    <w:docVar w:name="KATIP" w:val="&#10;"/>
    <w:docVar w:name="KONU" w:val="NAKDİ YARDIM YAPILMASI"/>
    <w:docVar w:name="MAZERETSIZ" w:val="&#10;"/>
    <w:docVar w:name="MEVCUT_SAYI" w:val="0"/>
    <w:docVar w:name="OZET" w:val="&#10;"/>
    <w:docVar w:name="SAAT" w:val="12:15"/>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1165D"/>
    <w:rsid w:val="00125E81"/>
    <w:rsid w:val="00131F47"/>
    <w:rsid w:val="001C7774"/>
    <w:rsid w:val="001D6FF5"/>
    <w:rsid w:val="002033D8"/>
    <w:rsid w:val="0021706A"/>
    <w:rsid w:val="0022029E"/>
    <w:rsid w:val="002544F9"/>
    <w:rsid w:val="00256619"/>
    <w:rsid w:val="00263DF6"/>
    <w:rsid w:val="002640CC"/>
    <w:rsid w:val="00271E31"/>
    <w:rsid w:val="00273A8C"/>
    <w:rsid w:val="00280869"/>
    <w:rsid w:val="00294F60"/>
    <w:rsid w:val="002D21C4"/>
    <w:rsid w:val="002E2A83"/>
    <w:rsid w:val="002E4858"/>
    <w:rsid w:val="00313838"/>
    <w:rsid w:val="003163BA"/>
    <w:rsid w:val="003302AE"/>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95E5F"/>
    <w:rsid w:val="005C1D3D"/>
    <w:rsid w:val="005C31C1"/>
    <w:rsid w:val="005C3B7E"/>
    <w:rsid w:val="005D4178"/>
    <w:rsid w:val="006251B3"/>
    <w:rsid w:val="00627D5D"/>
    <w:rsid w:val="006460C4"/>
    <w:rsid w:val="006673AE"/>
    <w:rsid w:val="0067657D"/>
    <w:rsid w:val="0068666D"/>
    <w:rsid w:val="00693ACF"/>
    <w:rsid w:val="006A155D"/>
    <w:rsid w:val="006A185C"/>
    <w:rsid w:val="006A754B"/>
    <w:rsid w:val="006B37E0"/>
    <w:rsid w:val="006B4D70"/>
    <w:rsid w:val="006F24FA"/>
    <w:rsid w:val="0070582D"/>
    <w:rsid w:val="00725848"/>
    <w:rsid w:val="00755A32"/>
    <w:rsid w:val="00772DA3"/>
    <w:rsid w:val="0079008B"/>
    <w:rsid w:val="00796365"/>
    <w:rsid w:val="007A4A3C"/>
    <w:rsid w:val="007A502A"/>
    <w:rsid w:val="007C588A"/>
    <w:rsid w:val="007C798C"/>
    <w:rsid w:val="007E2834"/>
    <w:rsid w:val="007F721B"/>
    <w:rsid w:val="008145AE"/>
    <w:rsid w:val="008217E5"/>
    <w:rsid w:val="0087346C"/>
    <w:rsid w:val="00896727"/>
    <w:rsid w:val="008B2410"/>
    <w:rsid w:val="008C4F56"/>
    <w:rsid w:val="008D5738"/>
    <w:rsid w:val="00910CDB"/>
    <w:rsid w:val="00911B9C"/>
    <w:rsid w:val="009177B1"/>
    <w:rsid w:val="00965A4D"/>
    <w:rsid w:val="00986453"/>
    <w:rsid w:val="009B58A0"/>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C7110"/>
    <w:rsid w:val="00CD1970"/>
    <w:rsid w:val="00D022D6"/>
    <w:rsid w:val="00D07F6E"/>
    <w:rsid w:val="00D2447F"/>
    <w:rsid w:val="00D36BC7"/>
    <w:rsid w:val="00D550E1"/>
    <w:rsid w:val="00D618EE"/>
    <w:rsid w:val="00D710BB"/>
    <w:rsid w:val="00D73667"/>
    <w:rsid w:val="00D9419E"/>
    <w:rsid w:val="00DB6122"/>
    <w:rsid w:val="00DE6FE3"/>
    <w:rsid w:val="00DF03A0"/>
    <w:rsid w:val="00DF11B9"/>
    <w:rsid w:val="00DF792F"/>
    <w:rsid w:val="00E14FA0"/>
    <w:rsid w:val="00E21C1B"/>
    <w:rsid w:val="00E27BF8"/>
    <w:rsid w:val="00E30192"/>
    <w:rsid w:val="00E31FF7"/>
    <w:rsid w:val="00E754BA"/>
    <w:rsid w:val="00E76118"/>
    <w:rsid w:val="00ED4B0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24949035">
      <w:bodyDiv w:val="1"/>
      <w:marLeft w:val="0"/>
      <w:marRight w:val="0"/>
      <w:marTop w:val="0"/>
      <w:marBottom w:val="0"/>
      <w:divBdr>
        <w:top w:val="none" w:sz="0" w:space="0" w:color="auto"/>
        <w:left w:val="none" w:sz="0" w:space="0" w:color="auto"/>
        <w:bottom w:val="none" w:sz="0" w:space="0" w:color="auto"/>
        <w:right w:val="none" w:sz="0" w:space="0" w:color="auto"/>
      </w:divBdr>
    </w:div>
    <w:div w:id="78014966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511</Words>
  <Characters>2913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2018-01-06T11:04:00Z</cp:lastPrinted>
  <dcterms:created xsi:type="dcterms:W3CDTF">2018-01-16T13:38:00Z</dcterms:created>
  <dcterms:modified xsi:type="dcterms:W3CDTF">2018-01-16T13:38:00Z</dcterms:modified>
</cp:coreProperties>
</file>