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714943">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A0765">
                <w:rPr>
                  <w:b/>
                </w:rPr>
                <w:t>2020-1/15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A0765">
                <w:rPr>
                  <w:b/>
                </w:rPr>
                <w:t>İMAR VE ŞEHİRCİLİK MÜDÜRLÜĞÜ</w:t>
              </w:r>
            </w:fldSimple>
          </w:p>
        </w:tc>
      </w:tr>
      <w:tr w:rsidR="00271E31" w:rsidTr="00714943">
        <w:trPr>
          <w:trHeight w:val="425"/>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A0765">
                <w:rPr>
                  <w:b/>
                </w:rPr>
                <w:t>02/01/2020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A076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A0765">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857E5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857E54">
        <w:rPr>
          <w:b/>
          <w:bCs/>
        </w:rPr>
        <w:t>Yüksel Başkan,</w:t>
      </w:r>
      <w:r w:rsidR="00857E54">
        <w:rPr>
          <w:b/>
        </w:rPr>
        <w:t xml:space="preserve"> Yahya Çakır,             Gülsemin Hasçelik, Zafer Hüseyin Durmaz, Zafer Yalman, Kürşat Yağız ve                   Ayhan Erol</w:t>
      </w:r>
      <w:r w:rsidR="00857E54">
        <w:rPr>
          <w:b/>
          <w:bCs/>
        </w:rPr>
        <w:t xml:space="preserve">’un iştiraki ile toplandı.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857E54">
        <w:rPr>
          <w:b/>
        </w:rPr>
        <w:t>Oca</w:t>
      </w:r>
      <w:r w:rsidR="00027DB5">
        <w:rPr>
          <w:b/>
        </w:rPr>
        <w:t>k</w:t>
      </w:r>
      <w:r w:rsidR="002E584E">
        <w:rPr>
          <w:b/>
        </w:rPr>
        <w:t>/20</w:t>
      </w:r>
      <w:r w:rsidR="00857E54">
        <w:rPr>
          <w:b/>
        </w:rPr>
        <w:t>20</w:t>
      </w:r>
      <w:r w:rsidR="002E584E">
        <w:rPr>
          <w:b/>
        </w:rPr>
        <w:t xml:space="preserve"> aylık toplantı döneminin </w:t>
      </w:r>
      <w:r w:rsidR="00857E54">
        <w:rPr>
          <w:b/>
        </w:rPr>
        <w:t>1</w:t>
      </w:r>
      <w:r w:rsidR="002E584E">
        <w:rPr>
          <w:b/>
        </w:rPr>
        <w:t>.birleşiminin, 1.oturumunda;</w:t>
      </w:r>
    </w:p>
    <w:p w:rsidR="00714943" w:rsidRDefault="00714943" w:rsidP="002E584E">
      <w:pPr>
        <w:jc w:val="both"/>
        <w:rPr>
          <w:b/>
        </w:rPr>
      </w:pPr>
    </w:p>
    <w:p w:rsidR="00714943" w:rsidRDefault="00714943" w:rsidP="00714943">
      <w:pPr>
        <w:pStyle w:val="stbilgi"/>
        <w:tabs>
          <w:tab w:val="left" w:pos="709"/>
        </w:tabs>
        <w:jc w:val="both"/>
        <w:rPr>
          <w:b/>
        </w:rPr>
      </w:pPr>
      <w:r>
        <w:rPr>
          <w:b/>
        </w:rPr>
        <w:tab/>
        <w:t xml:space="preserve">Gündemin </w:t>
      </w:r>
      <w:r w:rsidRPr="00714943">
        <w:rPr>
          <w:b/>
        </w:rPr>
        <w:t>ONDÖRDÜNCÜ</w:t>
      </w:r>
      <w:r>
        <w:rPr>
          <w:b/>
        </w:rPr>
        <w:t xml:space="preserve"> maddesi gereğince; </w:t>
      </w:r>
      <w:r>
        <w:rPr>
          <w:b/>
          <w:bCs/>
        </w:rPr>
        <w:t>Enerjisa Başkent Elektrik Dağıtım A.Ş.’ne ait imar plan tadilat  (trafo alanı) talepleri</w:t>
      </w:r>
      <w:r>
        <w:rPr>
          <w:b/>
          <w:bCs/>
          <w:sz w:val="28"/>
          <w:szCs w:val="28"/>
        </w:rPr>
        <w:t xml:space="preserve"> </w:t>
      </w:r>
      <w:r>
        <w:rPr>
          <w:b/>
        </w:rPr>
        <w:t>konusu incelenmek üzere İmar Komisyonuna havale edilmiş olup, komisyon gerekli incelemelerini yaparak hazırlamış olduğu raporunu Başkanlığıma tevdii etmiş bulunmaktadır. 5 maddeden oluşan komisyon raporu madde madde okundu.</w:t>
      </w:r>
    </w:p>
    <w:p w:rsidR="00714943" w:rsidRDefault="00714943" w:rsidP="00714943">
      <w:pPr>
        <w:jc w:val="both"/>
        <w:rPr>
          <w:b/>
        </w:rPr>
      </w:pPr>
    </w:p>
    <w:p w:rsidR="00714943" w:rsidRDefault="00714943" w:rsidP="00714943">
      <w:pPr>
        <w:rPr>
          <w:b/>
        </w:rPr>
      </w:pPr>
      <w:r>
        <w:rPr>
          <w:b/>
        </w:rPr>
        <w:tab/>
        <w:t>Yapılan müzakere neticesinde;</w:t>
      </w:r>
    </w:p>
    <w:p w:rsidR="00714943" w:rsidRDefault="00714943" w:rsidP="00714943">
      <w:pPr>
        <w:jc w:val="both"/>
        <w:rPr>
          <w:b/>
        </w:rPr>
      </w:pPr>
      <w:r>
        <w:rPr>
          <w:b/>
        </w:rPr>
        <w:tab/>
        <w:t>1- İlçemizde ihtiyaç duyulan elektrik şebekesinin iyileştirilmesi kapsamında Başkent Elektrik Dağıtım Anonim Şirketi’nin 28.11.2019 tarih ve D.5780 sayılı dilekçesi ile talep edilen, yürürlükteki imar planında Park Alanında kalan, Müftü Mahallesi, 109 ada 65 parsel içerisinde hazırlanan 1 adet trafo alanı imar planı tadilatı incelenmiş olup, talep edilen alanın 120 metre güneyine kaydırılması koşulu ile 3194 sayılı İmar Kanunu ve Mekânsal Planlar Yapım Yönetmeliği doğrultusunda;</w:t>
      </w:r>
    </w:p>
    <w:p w:rsidR="00714943" w:rsidRDefault="00714943" w:rsidP="00714943">
      <w:pPr>
        <w:jc w:val="both"/>
        <w:rPr>
          <w:b/>
        </w:rPr>
      </w:pPr>
    </w:p>
    <w:p w:rsidR="00714943" w:rsidRDefault="006A0765" w:rsidP="00714943">
      <w:pPr>
        <w:ind w:hanging="1"/>
        <w:jc w:val="center"/>
      </w:pPr>
      <w:r>
        <w:rPr>
          <w:noProof/>
        </w:rPr>
        <w:drawing>
          <wp:inline distT="0" distB="0" distL="0" distR="0">
            <wp:extent cx="2990850" cy="3057525"/>
            <wp:effectExtent l="19050" t="0" r="0" b="0"/>
            <wp:docPr id="1" name="Resim 1" descr="trafo müftü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trafo müftü copy"/>
                    <pic:cNvPicPr>
                      <a:picLocks noChangeAspect="1" noChangeArrowheads="1"/>
                    </pic:cNvPicPr>
                  </pic:nvPicPr>
                  <pic:blipFill>
                    <a:blip r:embed="rId7" cstate="print"/>
                    <a:srcRect/>
                    <a:stretch>
                      <a:fillRect/>
                    </a:stretch>
                  </pic:blipFill>
                  <pic:spPr bwMode="auto">
                    <a:xfrm>
                      <a:off x="0" y="0"/>
                      <a:ext cx="2990850" cy="3057525"/>
                    </a:xfrm>
                    <a:prstGeom prst="rect">
                      <a:avLst/>
                    </a:prstGeom>
                    <a:noFill/>
                    <a:ln w="9525">
                      <a:noFill/>
                      <a:miter lim="800000"/>
                      <a:headEnd/>
                      <a:tailEnd/>
                    </a:ln>
                  </pic:spPr>
                </pic:pic>
              </a:graphicData>
            </a:graphic>
          </wp:inline>
        </w:drawing>
      </w:r>
    </w:p>
    <w:p w:rsidR="00714943" w:rsidRDefault="00714943" w:rsidP="00714943">
      <w:pPr>
        <w:pStyle w:val="AralkYok"/>
        <w:jc w:val="center"/>
        <w:rPr>
          <w:i/>
        </w:rPr>
      </w:pPr>
      <w:r>
        <w:rPr>
          <w:i/>
        </w:rPr>
        <w:tab/>
        <w:t>(Plan tadilatının komisyonumuzca uygun görülen şekli)</w:t>
      </w:r>
    </w:p>
    <w:p w:rsidR="00714943" w:rsidRDefault="00714943" w:rsidP="00714943">
      <w:pPr>
        <w:pStyle w:val="AralkYok"/>
        <w:jc w:val="both"/>
        <w:rPr>
          <w:b/>
        </w:rPr>
      </w:pPr>
      <w:r>
        <w:rPr>
          <w:b/>
        </w:rPr>
        <w:lastRenderedPageBreak/>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ve Ayhan Erol ve Meclis Başkanı                            Halil POSBIYIK’ın kabul oyları ile katılanların oybirliği ile kabul edildi.</w:t>
      </w:r>
    </w:p>
    <w:p w:rsidR="00714943" w:rsidRDefault="00714943" w:rsidP="00714943">
      <w:pPr>
        <w:pStyle w:val="AralkYok"/>
        <w:spacing w:before="0" w:beforeAutospacing="0" w:after="0" w:afterAutospacing="0"/>
        <w:jc w:val="both"/>
        <w:rPr>
          <w:b/>
        </w:rPr>
      </w:pPr>
      <w:r>
        <w:rPr>
          <w:b/>
        </w:rPr>
        <w:tab/>
        <w:t>2-İlçemizde ihtiyaç duyulan elektrik şebekesinin iyileştirilmesi kapsamında Başkent Elektrik Dağıtım Anonim Şirketi’nin 15.11.2019 tarih ve D.5415 sayılı dilekçesi ile talep edilen, yürürlükteki imar planında Park Alanında kalan, Kepez Mahallesi 2080 ada 45 parselin batısında hazırlanan 1 adet trafo alanı imar planı tadilatı incelenmiş olup, 3194 sayılı İmar Kanunu ve Mekânsal Planlar Yapım Yönetmeliği doğrultusunda;</w:t>
      </w:r>
    </w:p>
    <w:p w:rsidR="00714943" w:rsidRDefault="00714943" w:rsidP="00714943">
      <w:pPr>
        <w:pStyle w:val="AralkYok"/>
        <w:spacing w:before="0" w:beforeAutospacing="0" w:after="0" w:afterAutospacing="0"/>
        <w:jc w:val="both"/>
        <w:rPr>
          <w:b/>
        </w:rPr>
      </w:pPr>
      <w:r>
        <w:rPr>
          <w:b/>
        </w:rPr>
        <w:tab/>
      </w:r>
      <w:bookmarkStart w:id="0" w:name="_GoBack"/>
      <w:bookmarkEnd w:id="0"/>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ve Ayhan Erol ve Meclis Başkanı                            Halil POSBIYIK’ın kabul oyları ile katılanların oybirliği ile kabul edildi.</w:t>
      </w:r>
    </w:p>
    <w:p w:rsidR="00714943" w:rsidRDefault="00714943" w:rsidP="00714943">
      <w:pPr>
        <w:pStyle w:val="AralkYok"/>
        <w:jc w:val="both"/>
        <w:rPr>
          <w:b/>
        </w:rPr>
      </w:pPr>
      <w:r>
        <w:rPr>
          <w:b/>
        </w:rPr>
        <w:tab/>
        <w:t>3-İlçemizde ihtiyaç duyulan elektrik şebekesinin iyileştirilmesi kapsamında Başkent Elektrik Dağıtım Anonim Şirketi’nin 15.11.2019 tarih ve D.5415 sayılı dilekçesi ile talep edilen, yürürlükteki imar planında Park Alanında kalan, Kışla Mahallesi 863 ada 142 parselin kuzeyinde hazırlanan 1 adet trafo alanı imar planı tadilatı incelenmiş olup, trafo alanı mevcut kullanılan yolun üzerine denk gelmesi nedeniyle, yola denk gelen kısmın trafo alanından çıkarılması şartıyla 3194 sayılı İmar Kanunu ve Mekânsal Planlar Yapım Yönetmeliği doğrultusunda;</w:t>
      </w:r>
    </w:p>
    <w:p w:rsidR="00714943" w:rsidRDefault="006A0765" w:rsidP="00714943">
      <w:pPr>
        <w:ind w:firstLine="708"/>
        <w:jc w:val="center"/>
        <w:rPr>
          <w:color w:val="000000"/>
          <w:shd w:val="clear" w:color="auto" w:fill="FFFFFF"/>
        </w:rPr>
      </w:pPr>
      <w:r>
        <w:rPr>
          <w:noProof/>
          <w:color w:val="000000"/>
          <w:shd w:val="clear" w:color="auto" w:fill="FFFFFF"/>
        </w:rPr>
        <w:drawing>
          <wp:inline distT="0" distB="0" distL="0" distR="0">
            <wp:extent cx="3476625" cy="2628900"/>
            <wp:effectExtent l="19050" t="0" r="9525" b="0"/>
            <wp:docPr id="2" name="Resim 2" descr="kösde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ösde copy"/>
                    <pic:cNvPicPr>
                      <a:picLocks noChangeAspect="1" noChangeArrowheads="1"/>
                    </pic:cNvPicPr>
                  </pic:nvPicPr>
                  <pic:blipFill>
                    <a:blip r:embed="rId8" cstate="print"/>
                    <a:srcRect/>
                    <a:stretch>
                      <a:fillRect/>
                    </a:stretch>
                  </pic:blipFill>
                  <pic:spPr bwMode="auto">
                    <a:xfrm>
                      <a:off x="0" y="0"/>
                      <a:ext cx="3476625" cy="2628900"/>
                    </a:xfrm>
                    <a:prstGeom prst="rect">
                      <a:avLst/>
                    </a:prstGeom>
                    <a:noFill/>
                    <a:ln w="9525">
                      <a:noFill/>
                      <a:miter lim="800000"/>
                      <a:headEnd/>
                      <a:tailEnd/>
                    </a:ln>
                  </pic:spPr>
                </pic:pic>
              </a:graphicData>
            </a:graphic>
          </wp:inline>
        </w:drawing>
      </w:r>
    </w:p>
    <w:p w:rsidR="00714943" w:rsidRDefault="00714943" w:rsidP="00714943">
      <w:pPr>
        <w:pStyle w:val="AralkYok"/>
        <w:jc w:val="center"/>
        <w:rPr>
          <w:b/>
        </w:rPr>
      </w:pPr>
      <w:r>
        <w:rPr>
          <w:i/>
        </w:rPr>
        <w:tab/>
        <w:t>(Plan tadilatının komisyonumuzca uygun görülen şekli)</w:t>
      </w:r>
    </w:p>
    <w:p w:rsidR="00714943" w:rsidRDefault="00714943" w:rsidP="00714943">
      <w:pPr>
        <w:pStyle w:val="AralkYok"/>
        <w:tabs>
          <w:tab w:val="left" w:pos="284"/>
        </w:tabs>
        <w:jc w:val="both"/>
        <w:rPr>
          <w:b/>
        </w:rPr>
      </w:pPr>
      <w:r>
        <w:rPr>
          <w:b/>
        </w:rPr>
        <w:tab/>
      </w: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ve Ayhan Erol ve Meclis Başkanı                            Halil POSBIYIK’ın kabul oyları ile katılanların oybirliği ile kabul edildi.</w:t>
      </w:r>
    </w:p>
    <w:p w:rsidR="00714943" w:rsidRDefault="00714943" w:rsidP="00714943">
      <w:pPr>
        <w:pStyle w:val="AralkYok"/>
        <w:tabs>
          <w:tab w:val="left" w:pos="284"/>
        </w:tabs>
        <w:spacing w:before="0" w:beforeAutospacing="0" w:after="0" w:afterAutospacing="0"/>
        <w:jc w:val="both"/>
        <w:rPr>
          <w:b/>
        </w:rPr>
      </w:pPr>
      <w:r>
        <w:rPr>
          <w:b/>
        </w:rPr>
        <w:lastRenderedPageBreak/>
        <w:tab/>
      </w:r>
      <w:r>
        <w:rPr>
          <w:b/>
        </w:rPr>
        <w:tab/>
        <w:t>4-İlçemizde ihtiyaç duyulan elektrik şebekesinin iyileştirilmesi kapsamında Başkent Elektrik Dağıtım Anonim Şirketi’nin 15.11.2019 tarih ve D.5415 sayılı dilekçesi ile talep edilen, yürürlükteki imar planında Park Alanında kalan, Balı Mahallesi 154 ada 2 parselin batısında hazırlanan 1 adet trafo alanı imar planı tadilatı incelenmiş olup, 3194 sayılı İmar Kanunu ve Mekânsal Planlar Yapım Yönetmeliği doğrultusunda;</w:t>
      </w:r>
    </w:p>
    <w:p w:rsidR="00714943" w:rsidRDefault="00714943" w:rsidP="00714943">
      <w:pPr>
        <w:pStyle w:val="AralkYok"/>
        <w:tabs>
          <w:tab w:val="left" w:pos="284"/>
        </w:tabs>
        <w:spacing w:before="0" w:beforeAutospacing="0" w:after="0" w:afterAutospacing="0"/>
        <w:jc w:val="both"/>
        <w:rPr>
          <w:b/>
        </w:rPr>
      </w:pPr>
    </w:p>
    <w:p w:rsidR="00714943" w:rsidRDefault="00714943" w:rsidP="00714943">
      <w:pPr>
        <w:pStyle w:val="AralkYok"/>
        <w:tabs>
          <w:tab w:val="left" w:pos="284"/>
        </w:tabs>
        <w:spacing w:before="0" w:beforeAutospacing="0" w:after="0" w:afterAutospacing="0"/>
        <w:jc w:val="both"/>
        <w:rPr>
          <w:b/>
        </w:rPr>
      </w:pPr>
      <w:r>
        <w:rPr>
          <w:b/>
        </w:rPr>
        <w:tab/>
      </w: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ve Ayhan Erol ve Meclis Başkanı                            Halil POSBIYIK’ın kabul oyları ile katılanların oybirliği ile kabul edildi. </w:t>
      </w:r>
    </w:p>
    <w:p w:rsidR="00714943" w:rsidRDefault="00714943" w:rsidP="00714943">
      <w:pPr>
        <w:pStyle w:val="AralkYok"/>
        <w:tabs>
          <w:tab w:val="left" w:pos="284"/>
        </w:tabs>
        <w:jc w:val="both"/>
        <w:rPr>
          <w:b/>
        </w:rPr>
      </w:pPr>
      <w:r>
        <w:rPr>
          <w:b/>
        </w:rPr>
        <w:tab/>
      </w:r>
      <w:r>
        <w:rPr>
          <w:b/>
        </w:rPr>
        <w:tab/>
        <w:t>5-İlçemizde ihtiyaç duyulan elektrik şebekesinin iyileştirilmesi kapsamında Başkent Elektrik Dağıtım Anonim Şirketi’nin 15.11.2019 tarih ve D.5415 sayılı dilekçesi ile talep edilen, yürürlükteki imar planında Park Alanında kalan, Balı Mahallesi 2148 ada 1 parselin kuzey doğusunda hazırlanan 1 adet trafo alanı imar planı tadilatı incelenmiş olup, kuzey doğu istikametinde 100 m ileriye yapılması şartıyla 3194 sayılı İmar Kanunu ve Mekânsal Planlar Yapım Yönetmeliği doğrultusunda;</w:t>
      </w:r>
    </w:p>
    <w:p w:rsidR="00714943" w:rsidRDefault="006A0765" w:rsidP="00714943">
      <w:pPr>
        <w:pStyle w:val="AralkYok"/>
        <w:jc w:val="center"/>
        <w:rPr>
          <w:b/>
        </w:rPr>
      </w:pPr>
      <w:r>
        <w:rPr>
          <w:b/>
          <w:noProof/>
        </w:rPr>
        <w:drawing>
          <wp:inline distT="0" distB="0" distL="0" distR="0">
            <wp:extent cx="2857500" cy="2533650"/>
            <wp:effectExtent l="19050" t="0" r="0" b="0"/>
            <wp:docPr id="3" name="Resim 5" descr="balı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balı copy"/>
                    <pic:cNvPicPr>
                      <a:picLocks noChangeAspect="1" noChangeArrowheads="1"/>
                    </pic:cNvPicPr>
                  </pic:nvPicPr>
                  <pic:blipFill>
                    <a:blip r:embed="rId9" cstate="print"/>
                    <a:srcRect/>
                    <a:stretch>
                      <a:fillRect/>
                    </a:stretch>
                  </pic:blipFill>
                  <pic:spPr bwMode="auto">
                    <a:xfrm>
                      <a:off x="0" y="0"/>
                      <a:ext cx="2857500" cy="2533650"/>
                    </a:xfrm>
                    <a:prstGeom prst="rect">
                      <a:avLst/>
                    </a:prstGeom>
                    <a:noFill/>
                    <a:ln w="9525">
                      <a:noFill/>
                      <a:miter lim="800000"/>
                      <a:headEnd/>
                      <a:tailEnd/>
                    </a:ln>
                  </pic:spPr>
                </pic:pic>
              </a:graphicData>
            </a:graphic>
          </wp:inline>
        </w:drawing>
      </w:r>
    </w:p>
    <w:p w:rsidR="00714943" w:rsidRDefault="00714943" w:rsidP="00714943">
      <w:pPr>
        <w:pStyle w:val="AralkYok"/>
        <w:jc w:val="center"/>
        <w:rPr>
          <w:b/>
        </w:rPr>
      </w:pPr>
      <w:r>
        <w:rPr>
          <w:i/>
        </w:rPr>
        <w:t>(Plan tadilatının komisyonumuzca uygun görülen şekli)</w:t>
      </w:r>
    </w:p>
    <w:p w:rsidR="00AA3D24" w:rsidRDefault="00714943" w:rsidP="00714943">
      <w:pPr>
        <w:pStyle w:val="stbilgi"/>
        <w:tabs>
          <w:tab w:val="left" w:pos="709"/>
        </w:tabs>
        <w:jc w:val="both"/>
        <w:rPr>
          <w:rFonts w:ascii="Courier New" w:hAnsi="Courier New" w:cs="Courier New"/>
          <w:b/>
          <w:sz w:val="20"/>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ve Ayhan Erol ve Meclis Başkanı                            Halil POSBIYIK’ın kabul oyları ile katılanların oybirliği ile kabul edildi.</w:t>
      </w:r>
    </w:p>
    <w:p w:rsidR="00714943" w:rsidRDefault="00AA3D24" w:rsidP="00714943">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714943" w:rsidRDefault="00714943" w:rsidP="00714943">
      <w:pPr>
        <w:pStyle w:val="stbilgi"/>
        <w:rPr>
          <w:rFonts w:ascii="Courier New" w:hAnsi="Courier New" w:cs="Courier New"/>
          <w:b/>
          <w:sz w:val="20"/>
          <w:lang w:val="fr-FR"/>
        </w:rPr>
      </w:pPr>
    </w:p>
    <w:p w:rsidR="00714943" w:rsidRDefault="00714943" w:rsidP="00714943">
      <w:pPr>
        <w:pStyle w:val="stbilgi"/>
        <w:rPr>
          <w:rFonts w:ascii="Courier New" w:hAnsi="Courier New" w:cs="Courier New"/>
          <w:b/>
          <w:sz w:val="20"/>
          <w:lang w:val="fr-FR"/>
        </w:rPr>
      </w:pPr>
    </w:p>
    <w:p w:rsidR="002E584E" w:rsidRDefault="00AA3D24" w:rsidP="00714943">
      <w:pPr>
        <w:pStyle w:val="stbilgi"/>
        <w:rPr>
          <w:b/>
        </w:rPr>
      </w:pPr>
      <w:r>
        <w:rPr>
          <w:rFonts w:ascii="Courier New" w:hAnsi="Courier New" w:cs="Courier New"/>
          <w:b/>
          <w:sz w:val="20"/>
          <w:lang w:val="fr-FR"/>
        </w:rPr>
        <w:t xml:space="preserve">            </w:t>
      </w: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Pr="00AA3D24" w:rsidRDefault="00AA3D24" w:rsidP="002033D8">
      <w:pPr>
        <w:pStyle w:val="stbilgi"/>
        <w:tabs>
          <w:tab w:val="left" w:pos="1260"/>
          <w:tab w:val="left" w:pos="1440"/>
        </w:tabs>
        <w:jc w:val="both"/>
      </w:pPr>
    </w:p>
    <w:sectPr w:rsidR="00AA3D24" w:rsidRPr="00AA3D24" w:rsidSect="00714943">
      <w:footerReference w:type="default" r:id="rId10"/>
      <w:pgSz w:w="11906" w:h="16838"/>
      <w:pgMar w:top="426" w:right="1417" w:bottom="56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E8C" w:rsidRDefault="00181E8C" w:rsidP="00714943">
      <w:r>
        <w:separator/>
      </w:r>
    </w:p>
  </w:endnote>
  <w:endnote w:type="continuationSeparator" w:id="0">
    <w:p w:rsidR="00181E8C" w:rsidRDefault="00181E8C" w:rsidP="007149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943" w:rsidRDefault="00714943">
    <w:pPr>
      <w:pStyle w:val="Altbilgi"/>
      <w:jc w:val="center"/>
    </w:pPr>
    <w:fldSimple w:instr=" PAGE   \* MERGEFORMAT ">
      <w:r w:rsidR="006A0765">
        <w:rPr>
          <w:noProof/>
        </w:rPr>
        <w:t>1</w:t>
      </w:r>
    </w:fldSimple>
  </w:p>
  <w:p w:rsidR="00714943" w:rsidRDefault="0071494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E8C" w:rsidRDefault="00181E8C" w:rsidP="00714943">
      <w:r>
        <w:separator/>
      </w:r>
    </w:p>
  </w:footnote>
  <w:footnote w:type="continuationSeparator" w:id="0">
    <w:p w:rsidR="00181E8C" w:rsidRDefault="00181E8C" w:rsidP="007149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5E326581"/>
    <w:multiLevelType w:val="hybridMultilevel"/>
    <w:tmpl w:val="27E606AA"/>
    <w:lvl w:ilvl="0" w:tplc="31CA9E5E">
      <w:start w:val="2"/>
      <w:numFmt w:val="decimal"/>
      <w:lvlText w:val="%1-"/>
      <w:lvlJc w:val="left"/>
      <w:pPr>
        <w:ind w:left="359"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OCAK   "/>
    <w:docVar w:name="AY_SAYI" w:val="01"/>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2"/>
    <w:docVar w:name="IMZALAR" w:val="_x000D__x000D__x000D_"/>
    <w:docVar w:name="IZINLI" w:val="_x000A_"/>
    <w:docVar w:name="KARAR_NO" w:val="2020-1/15"/>
    <w:docVar w:name="KARAR_SONUCU" w:val="_x000A_"/>
    <w:docVar w:name="KARAR_TARIHI" w:val="02/01/2020"/>
    <w:docVar w:name="KARAR_YILI" w:val="2020"/>
    <w:docVar w:name="KARARA_KATILANLAR" w:val="_x000A_"/>
    <w:docVar w:name="KATIP" w:val="_x000A_"/>
    <w:docVar w:name="KONU" w:val="İMAR PLANI TADİLAT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81E8C"/>
    <w:rsid w:val="001C18F3"/>
    <w:rsid w:val="002033D8"/>
    <w:rsid w:val="00263DF6"/>
    <w:rsid w:val="00271E31"/>
    <w:rsid w:val="00273A8C"/>
    <w:rsid w:val="002E584E"/>
    <w:rsid w:val="00313838"/>
    <w:rsid w:val="00367507"/>
    <w:rsid w:val="0041281D"/>
    <w:rsid w:val="0042474F"/>
    <w:rsid w:val="00496999"/>
    <w:rsid w:val="004B7089"/>
    <w:rsid w:val="004E5464"/>
    <w:rsid w:val="00627D5D"/>
    <w:rsid w:val="006A0765"/>
    <w:rsid w:val="006B4D70"/>
    <w:rsid w:val="006D3DA4"/>
    <w:rsid w:val="00714943"/>
    <w:rsid w:val="00785D0A"/>
    <w:rsid w:val="007B42D2"/>
    <w:rsid w:val="0082379F"/>
    <w:rsid w:val="00857E54"/>
    <w:rsid w:val="008D5738"/>
    <w:rsid w:val="00AA3D24"/>
    <w:rsid w:val="00B233D6"/>
    <w:rsid w:val="00B47069"/>
    <w:rsid w:val="00B81E13"/>
    <w:rsid w:val="00BA5934"/>
    <w:rsid w:val="00BD3F13"/>
    <w:rsid w:val="00C11B9D"/>
    <w:rsid w:val="00C337A0"/>
    <w:rsid w:val="00C6490C"/>
    <w:rsid w:val="00D07F6E"/>
    <w:rsid w:val="00D75112"/>
    <w:rsid w:val="00E27BF8"/>
    <w:rsid w:val="00E754B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714943"/>
    <w:pPr>
      <w:tabs>
        <w:tab w:val="center" w:pos="4536"/>
        <w:tab w:val="right" w:pos="9072"/>
      </w:tabs>
    </w:pPr>
  </w:style>
  <w:style w:type="character" w:customStyle="1" w:styleId="AltbilgiChar">
    <w:name w:val="Altbilgi Char"/>
    <w:basedOn w:val="VarsaylanParagrafYazTipi"/>
    <w:link w:val="Altbilgi"/>
    <w:uiPriority w:val="99"/>
    <w:rsid w:val="00714943"/>
    <w:rPr>
      <w:sz w:val="24"/>
      <w:szCs w:val="24"/>
    </w:rPr>
  </w:style>
  <w:style w:type="paragraph" w:styleId="AralkYok">
    <w:name w:val="No Spacing"/>
    <w:basedOn w:val="Normal"/>
    <w:uiPriority w:val="1"/>
    <w:qFormat/>
    <w:rsid w:val="0071494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9662042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5746684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1154</Words>
  <Characters>6584</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2020-01-02T15:16:00Z</cp:lastPrinted>
  <dcterms:created xsi:type="dcterms:W3CDTF">2020-01-22T11:03:00Z</dcterms:created>
  <dcterms:modified xsi:type="dcterms:W3CDTF">2020-01-22T11:03:00Z</dcterms:modified>
</cp:coreProperties>
</file>