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2026-3/21</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04/02/2026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MÜDÜRLÜK İSİM DEĞİŞİKLİĞİ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Üye Cengiz Güneş, Tasin Tanyıldız, Mert Buğra Özaydın, Çetin Yiğit, Nurullah Özdemir, Murat Gürdal, Murat Yüce, Nesimi İlik, Koray İşeri, Kadir Tekin, Yıldıray Arslan, Mehmet Erdinç Sarmısak,                     Muharrem Sağlam, Yaşare Aydın, Ayhan Deniz, Erkan Mutlu, Evrim Balbaloğlu, Mustafa Naci Yalçınkaya, Tahsin Duru, Ahmet İzmirli, Mahmut Doğan, Sabri Biçer, Havva Çift, Fadime Doğru, Yahya Çakır, Yakup Şekip Okumuşoğlu ve Naile Bingöl’ün iştiraki ile toplandı. Üyeler Gökhan Günay, Batuhan Günce, Ceyda Keleş ve                 Serkan Günaydın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652F7">
        <w:rPr>
          <w:b/>
        </w:rPr>
        <w:t>Şubat</w:t>
      </w:r>
      <w:r w:rsidR="00FA1F05">
        <w:rPr>
          <w:b/>
        </w:rPr>
        <w:t>/202</w:t>
      </w:r>
      <w:r w:rsidR="00542C34">
        <w:rPr>
          <w:b/>
        </w:rPr>
        <w:t>6</w:t>
      </w:r>
      <w:r w:rsidR="00FA1F05">
        <w:rPr>
          <w:b/>
        </w:rPr>
        <w:t xml:space="preserve"> aylık toplantı döneminin </w:t>
      </w:r>
      <w:r w:rsidR="002652F7">
        <w:rPr>
          <w:b/>
        </w:rPr>
        <w:t>1</w:t>
      </w:r>
      <w:r w:rsidR="00FA1F05">
        <w:rPr>
          <w:b/>
        </w:rPr>
        <w:t xml:space="preserve">.birleşiminin, </w:t>
      </w:r>
      <w:r w:rsidR="002425DA">
        <w:rPr>
          <w:b/>
        </w:rPr>
        <w:t>1</w:t>
      </w:r>
      <w:r w:rsidR="00FA1F05">
        <w:rPr>
          <w:b/>
        </w:rPr>
        <w:t>.oturumunda;</w:t>
      </w:r>
    </w:p>
    <w:p w:rsidR="006112E1" w:rsidRDefault="004B16C1" w:rsidP="006112E1">
      <w:pPr>
        <w:pStyle w:val="NormalWeb"/>
        <w:shd w:val="clear" w:color="auto" w:fill="FFFFFF"/>
        <w:tabs>
          <w:tab w:val="left" w:pos="709"/>
        </w:tabs>
        <w:spacing w:before="0" w:beforeAutospacing="0" w:after="0" w:afterAutospacing="0"/>
        <w:jc w:val="both"/>
        <w:rPr>
          <w:b/>
          <w:bCs/>
        </w:rPr>
      </w:pPr>
      <w:r>
        <w:rPr>
          <w:b/>
          <w:bCs/>
        </w:rPr>
        <w:tab/>
        <w:t xml:space="preserve"> </w:t>
      </w:r>
    </w:p>
    <w:p w:rsidR="00BA72DE" w:rsidRDefault="006112E1" w:rsidP="006112E1">
      <w:pPr>
        <w:pStyle w:val="NormalWeb"/>
        <w:shd w:val="clear" w:color="auto" w:fill="FFFFFF"/>
        <w:tabs>
          <w:tab w:val="left" w:pos="709"/>
        </w:tabs>
        <w:spacing w:before="0" w:beforeAutospacing="0" w:after="0" w:afterAutospacing="0"/>
        <w:jc w:val="both"/>
        <w:rPr>
          <w:b/>
        </w:rPr>
      </w:pPr>
      <w:r>
        <w:rPr>
          <w:b/>
          <w:bCs/>
        </w:rPr>
        <w:tab/>
      </w:r>
      <w:r w:rsidR="00BA72DE">
        <w:rPr>
          <w:b/>
        </w:rPr>
        <w:t xml:space="preserve">Gündemin </w:t>
      </w:r>
      <w:r>
        <w:rPr>
          <w:b/>
        </w:rPr>
        <w:t>DÖRDÜNCÜ</w:t>
      </w:r>
      <w:r w:rsidR="00BA72DE">
        <w:rPr>
          <w:b/>
        </w:rPr>
        <w:t xml:space="preserve"> maddesi gereğince; </w:t>
      </w:r>
      <w:r w:rsidR="00BA72DE">
        <w:rPr>
          <w:b/>
          <w:bCs/>
        </w:rPr>
        <w:t xml:space="preserve">Belediyemiz Müdürlük isimlerinde değişiklik yapılması ve kadrolarının ihdas edilmesinin </w:t>
      </w:r>
      <w:r w:rsidR="00BA72DE">
        <w:rPr>
          <w:b/>
        </w:rPr>
        <w:t>görüşülmesi konusu ile ilgili</w:t>
      </w:r>
      <w:r w:rsidR="00BA72DE">
        <w:rPr>
          <w:b/>
          <w:bCs/>
        </w:rPr>
        <w:t xml:space="preserve"> </w:t>
      </w:r>
      <w:r w:rsidR="00BA72DE">
        <w:rPr>
          <w:b/>
        </w:rPr>
        <w:t>Yazı İşleri Müdürlüğünün yazısı okundu.</w:t>
      </w:r>
    </w:p>
    <w:p w:rsidR="006112E1" w:rsidRDefault="006112E1" w:rsidP="006112E1">
      <w:pPr>
        <w:pStyle w:val="NormalWeb"/>
        <w:shd w:val="clear" w:color="auto" w:fill="FFFFFF"/>
        <w:tabs>
          <w:tab w:val="left" w:pos="709"/>
        </w:tabs>
        <w:spacing w:before="0" w:beforeAutospacing="0" w:after="0" w:afterAutospacing="0"/>
        <w:jc w:val="both"/>
        <w:rPr>
          <w:b/>
        </w:rPr>
      </w:pPr>
    </w:p>
    <w:p w:rsidR="00BA72DE" w:rsidRDefault="00BA72DE" w:rsidP="00BA72DE">
      <w:pPr>
        <w:pStyle w:val="stbilgi"/>
        <w:tabs>
          <w:tab w:val="right" w:pos="0"/>
          <w:tab w:val="left" w:pos="709"/>
        </w:tabs>
        <w:jc w:val="both"/>
        <w:rPr>
          <w:b/>
        </w:rPr>
      </w:pPr>
      <w:r>
        <w:rPr>
          <w:b/>
        </w:rPr>
        <w:tab/>
        <w:t>Yapılan müzakere neticesinde;</w:t>
      </w:r>
    </w:p>
    <w:p w:rsidR="00BA72DE" w:rsidRDefault="00BA72DE" w:rsidP="00BA72DE">
      <w:pPr>
        <w:pStyle w:val="stbilgi"/>
        <w:tabs>
          <w:tab w:val="right" w:pos="0"/>
          <w:tab w:val="left" w:pos="709"/>
        </w:tabs>
        <w:jc w:val="both"/>
        <w:rPr>
          <w:b/>
        </w:rPr>
      </w:pPr>
      <w:r>
        <w:rPr>
          <w:b/>
        </w:rPr>
        <w:t xml:space="preserve">       </w:t>
      </w:r>
    </w:p>
    <w:p w:rsidR="00BA72DE" w:rsidRPr="00BA72DE" w:rsidRDefault="00BA72DE" w:rsidP="00BA72DE">
      <w:pPr>
        <w:ind w:firstLine="708"/>
        <w:jc w:val="both"/>
        <w:rPr>
          <w:b/>
        </w:rPr>
      </w:pPr>
      <w:r w:rsidRPr="00BA72DE">
        <w:rPr>
          <w:b/>
        </w:rPr>
        <w:t>12 Eylül 2025 tarih ve 33015 sayılı Resmi Gazetede yayımlanan, Belediye ve Bağlı Kuruluşları ile Mahalli İdare Birlikleri Norm Kadro İlke ve Standartlarına Dair Yönetmelikte Değişik Yapılmasına Dair Yönetmelik uyarınca, Norm Kadro Standartları Cetvellerinde ve yönetmelikte değişiklik yapılmış olup; Müdürlük isimlerinde düzenleme yapılması zorunlu hale getirilmiştir.</w:t>
      </w:r>
    </w:p>
    <w:p w:rsidR="00BA72DE" w:rsidRPr="00BA72DE" w:rsidRDefault="00BA72DE" w:rsidP="00BA72DE">
      <w:pPr>
        <w:jc w:val="both"/>
        <w:rPr>
          <w:b/>
        </w:rPr>
      </w:pPr>
      <w:r w:rsidRPr="00BA72DE">
        <w:rPr>
          <w:b/>
        </w:rPr>
        <w:tab/>
      </w:r>
    </w:p>
    <w:p w:rsidR="00BA72DE" w:rsidRPr="00BA72DE" w:rsidRDefault="00BA72DE" w:rsidP="00BA72DE">
      <w:pPr>
        <w:jc w:val="both"/>
        <w:rPr>
          <w:b/>
        </w:rPr>
      </w:pPr>
      <w:r w:rsidRPr="00BA72DE">
        <w:rPr>
          <w:b/>
        </w:rPr>
        <w:tab/>
        <w:t>Bu kapsamda; Belediyemiz Kültür ve Sosyal İşler Müdürlüğü isminin Kültür, Sanat ve Sosyal İşler Müdürlüğü, Sosyal Yardım İşleri Müdürlüğü isminin Sosyal Hizmetler Müdürlüğü ve Afet İşleri Müdürlüğü isminin Afet İşleri ve Risk Yönetim Müdürlüğü olarak isim değişikliği yapılmasının ve kadrolarının ihdas edilmesi</w:t>
      </w:r>
      <w:r w:rsidR="00727BDA">
        <w:rPr>
          <w:b/>
        </w:rPr>
        <w:t>;</w:t>
      </w:r>
      <w:r w:rsidRPr="00BA72DE">
        <w:rPr>
          <w:b/>
        </w:rPr>
        <w:t xml:space="preserve"> </w:t>
      </w:r>
    </w:p>
    <w:p w:rsidR="00BA72DE" w:rsidRPr="00BA72DE" w:rsidRDefault="00BA72DE" w:rsidP="00BA72DE">
      <w:pPr>
        <w:ind w:firstLine="708"/>
        <w:jc w:val="both"/>
        <w:rPr>
          <w:b/>
        </w:rPr>
      </w:pPr>
    </w:p>
    <w:p w:rsidR="00BA72DE" w:rsidRPr="00BA72DE" w:rsidRDefault="00BA72DE" w:rsidP="00BA72DE">
      <w:pPr>
        <w:ind w:firstLine="708"/>
        <w:jc w:val="both"/>
        <w:rPr>
          <w:b/>
        </w:rPr>
      </w:pPr>
      <w:r w:rsidRPr="00BA72DE">
        <w:rPr>
          <w:b/>
        </w:rPr>
        <w:t>5393 Sayılı Belediye Kanununun 18. Maddesinin (L) bendi ve 48.maddesi uyarınca;  22 Şubat 2007 tarihli ve 26442 sayılı Resmi Gazetede yayımlanan Belediye ve Bağlı Kuruluşları ile Mahalli İdare Birlikleri Norm Kadro İlke ve Standartlarına Dair Yönetmeliğin 10.  maddesine istinaden</w:t>
      </w:r>
      <w:r w:rsidR="00423190">
        <w:rPr>
          <w:b/>
        </w:rPr>
        <w:t>;</w:t>
      </w:r>
      <w:r w:rsidRPr="00BA72DE">
        <w:rPr>
          <w:b/>
        </w:rPr>
        <w:t xml:space="preserve"> katılanların oybirliği ile kabul edildi.</w:t>
      </w:r>
    </w:p>
    <w:p w:rsidR="00D7581D" w:rsidRDefault="00D7581D" w:rsidP="002E584E">
      <w:pPr>
        <w:jc w:val="both"/>
        <w:rPr>
          <w:b/>
        </w:rPr>
      </w:pPr>
    </w:p>
    <w:p w:rsidR="00423190" w:rsidRDefault="00423190" w:rsidP="002E584E">
      <w:pPr>
        <w:jc w:val="both"/>
        <w:rPr>
          <w:b/>
        </w:rPr>
      </w:pPr>
    </w:p>
    <w:p w:rsidR="00277FAB" w:rsidRDefault="00277FAB" w:rsidP="002E584E">
      <w:pPr>
        <w:jc w:val="both"/>
        <w:rPr>
          <w:b/>
        </w:rPr>
      </w:pPr>
    </w:p>
    <w:p w:rsidR="00277FAB" w:rsidRDefault="00277FAB"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D55AF4" w:rsidRPr="00AA3D24" w:rsidRDefault="00D55AF4" w:rsidP="00277FAB">
      <w:pPr>
        <w:pStyle w:val="stbilgi"/>
        <w:tabs>
          <w:tab w:val="left" w:pos="1260"/>
          <w:tab w:val="left" w:pos="1440"/>
        </w:tabs>
        <w:jc w:val="both"/>
      </w:pPr>
    </w:p>
    <w:sectPr w:rsidR="00D55AF4" w:rsidRPr="00AA3D24" w:rsidSect="00277FAB">
      <w:pgSz w:w="11906" w:h="16838"/>
      <w:pgMar w:top="1417"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77FAB"/>
    <w:rsid w:val="00295928"/>
    <w:rsid w:val="002B7A29"/>
    <w:rsid w:val="002E584E"/>
    <w:rsid w:val="00313838"/>
    <w:rsid w:val="0033792D"/>
    <w:rsid w:val="00360F6F"/>
    <w:rsid w:val="00382C58"/>
    <w:rsid w:val="003B2ACA"/>
    <w:rsid w:val="003B4133"/>
    <w:rsid w:val="003B4AC1"/>
    <w:rsid w:val="003C45EE"/>
    <w:rsid w:val="003F1DB8"/>
    <w:rsid w:val="0041281D"/>
    <w:rsid w:val="00423190"/>
    <w:rsid w:val="0042474F"/>
    <w:rsid w:val="00495E66"/>
    <w:rsid w:val="00496999"/>
    <w:rsid w:val="004B16C1"/>
    <w:rsid w:val="004B7089"/>
    <w:rsid w:val="004D2FEF"/>
    <w:rsid w:val="004D314A"/>
    <w:rsid w:val="004E5464"/>
    <w:rsid w:val="004F31D0"/>
    <w:rsid w:val="00532672"/>
    <w:rsid w:val="00542C34"/>
    <w:rsid w:val="00573E04"/>
    <w:rsid w:val="00577470"/>
    <w:rsid w:val="005909DE"/>
    <w:rsid w:val="005928DB"/>
    <w:rsid w:val="005A441B"/>
    <w:rsid w:val="005B314C"/>
    <w:rsid w:val="005B3C98"/>
    <w:rsid w:val="005C5646"/>
    <w:rsid w:val="005D4A8C"/>
    <w:rsid w:val="00606245"/>
    <w:rsid w:val="006112E1"/>
    <w:rsid w:val="00627D5D"/>
    <w:rsid w:val="006318B8"/>
    <w:rsid w:val="00671E72"/>
    <w:rsid w:val="006953F6"/>
    <w:rsid w:val="006B4D70"/>
    <w:rsid w:val="006C041D"/>
    <w:rsid w:val="006D1CE1"/>
    <w:rsid w:val="006D3151"/>
    <w:rsid w:val="006D3DA4"/>
    <w:rsid w:val="006E18E0"/>
    <w:rsid w:val="00727BDA"/>
    <w:rsid w:val="007743B4"/>
    <w:rsid w:val="00785D0A"/>
    <w:rsid w:val="007C6832"/>
    <w:rsid w:val="007E724E"/>
    <w:rsid w:val="008208D7"/>
    <w:rsid w:val="00824E39"/>
    <w:rsid w:val="008330C3"/>
    <w:rsid w:val="00852D5B"/>
    <w:rsid w:val="00857E54"/>
    <w:rsid w:val="008704A9"/>
    <w:rsid w:val="008A2B70"/>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A72DE"/>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319C5"/>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13862774">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94839411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2190</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2026-02-05T09:27:00Z</cp:lastPrinted>
  <dcterms:created xsi:type="dcterms:W3CDTF">2026-02-23T13:55:00Z</dcterms:created>
  <dcterms:modified xsi:type="dcterms:W3CDTF">2026-02-23T13:55:00Z</dcterms:modified>
</cp:coreProperties>
</file>