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 w:rsidP="00CE2B23">
            <w:pPr>
              <w:pStyle w:val="stbilgi"/>
              <w:jc w:val="center"/>
              <w:rPr>
                <w:b/>
              </w:rPr>
            </w:pPr>
            <w:r>
              <w:rPr>
                <w:b/>
                <w:bCs/>
              </w:rPr>
              <w:t>MECLİS KARARI</w:t>
            </w: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826833">
                <w:rPr>
                  <w:b/>
                </w:rPr>
                <w:t>2019-13/118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826833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826833">
                <w:rPr>
                  <w:b/>
                </w:rPr>
                <w:t>04/07/2019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82683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826833">
                <w:rPr>
                  <w:b/>
                </w:rPr>
                <w:t>ARAÇ VE İŞ MAKİNASI ALIMI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E6E52" w:rsidRPr="000C122E">
        <w:rPr>
          <w:b/>
        </w:rPr>
        <w:t>Karadeniz Ereğli Belediye Meclisi bugün saat 1</w:t>
      </w:r>
      <w:r w:rsidR="00BE6E52">
        <w:rPr>
          <w:b/>
        </w:rPr>
        <w:t>0</w:t>
      </w:r>
      <w:r w:rsidR="00BE6E52" w:rsidRPr="000C122E">
        <w:rPr>
          <w:b/>
        </w:rPr>
        <w:t>.</w:t>
      </w:r>
      <w:r w:rsidR="00BE6E52">
        <w:rPr>
          <w:b/>
        </w:rPr>
        <w:t>3</w:t>
      </w:r>
      <w:r w:rsidR="00BE6E52" w:rsidRPr="000C122E">
        <w:rPr>
          <w:b/>
        </w:rPr>
        <w:t>0’d</w:t>
      </w:r>
      <w:r w:rsidR="00BE6E52">
        <w:rPr>
          <w:b/>
        </w:rPr>
        <w:t>a</w:t>
      </w:r>
      <w:r w:rsidR="00BE6E52" w:rsidRPr="000C122E">
        <w:rPr>
          <w:b/>
        </w:rPr>
        <w:t xml:space="preserve"> Meclis Başkanı                                 Halil </w:t>
      </w:r>
      <w:proofErr w:type="spellStart"/>
      <w:r w:rsidR="00BE6E52" w:rsidRPr="000C122E">
        <w:rPr>
          <w:b/>
        </w:rPr>
        <w:t>POSBIYIK’ın</w:t>
      </w:r>
      <w:proofErr w:type="spellEnd"/>
      <w:r w:rsidR="00BE6E52" w:rsidRPr="000C122E">
        <w:rPr>
          <w:b/>
        </w:rPr>
        <w:t xml:space="preserve"> Başkanlığında; Üye Emrah </w:t>
      </w:r>
      <w:proofErr w:type="spellStart"/>
      <w:r w:rsidR="00BE6E52" w:rsidRPr="000C122E">
        <w:rPr>
          <w:b/>
        </w:rPr>
        <w:t>Karaarslan</w:t>
      </w:r>
      <w:proofErr w:type="spellEnd"/>
      <w:r w:rsidR="00BE6E52" w:rsidRPr="000C122E">
        <w:rPr>
          <w:b/>
        </w:rPr>
        <w:t xml:space="preserve">, </w:t>
      </w:r>
      <w:proofErr w:type="spellStart"/>
      <w:r w:rsidR="00BE6E52" w:rsidRPr="000C122E">
        <w:rPr>
          <w:b/>
        </w:rPr>
        <w:t>Sertan</w:t>
      </w:r>
      <w:proofErr w:type="spellEnd"/>
      <w:r w:rsidR="00BE6E52" w:rsidRPr="000C122E">
        <w:rPr>
          <w:b/>
        </w:rPr>
        <w:t xml:space="preserve"> Kuzu,                  Satılmış Yiğit, Yaşar Balcı, Barbaros Hayrettin Tabak, Haluk Okur, </w:t>
      </w:r>
      <w:proofErr w:type="spellStart"/>
      <w:r w:rsidR="00BE6E52" w:rsidRPr="000C122E">
        <w:rPr>
          <w:b/>
        </w:rPr>
        <w:t>Yaşare</w:t>
      </w:r>
      <w:proofErr w:type="spellEnd"/>
      <w:r w:rsidR="00BE6E52" w:rsidRPr="000C122E">
        <w:rPr>
          <w:b/>
        </w:rPr>
        <w:t xml:space="preserve"> Aydın, Cengiz Güneş, Tarkan Atik, Naciye Tozkoparan, Fikret </w:t>
      </w:r>
      <w:proofErr w:type="spellStart"/>
      <w:r w:rsidR="00BE6E52" w:rsidRPr="000C122E">
        <w:rPr>
          <w:b/>
        </w:rPr>
        <w:t>Aydeniz</w:t>
      </w:r>
      <w:proofErr w:type="spellEnd"/>
      <w:r w:rsidR="00BE6E52" w:rsidRPr="000C122E">
        <w:rPr>
          <w:b/>
        </w:rPr>
        <w:t xml:space="preserve">, Gönül Çelik,             Mehmet Tayyar </w:t>
      </w:r>
      <w:proofErr w:type="spellStart"/>
      <w:r w:rsidR="00BE6E52" w:rsidRPr="000C122E">
        <w:rPr>
          <w:b/>
        </w:rPr>
        <w:t>Mendeş</w:t>
      </w:r>
      <w:proofErr w:type="spellEnd"/>
      <w:r w:rsidR="00BE6E52" w:rsidRPr="000C122E">
        <w:rPr>
          <w:b/>
        </w:rPr>
        <w:t xml:space="preserve">, Aydın Demirci, Çetin Günce, Yılmaz </w:t>
      </w:r>
      <w:proofErr w:type="spellStart"/>
      <w:r w:rsidR="00BE6E52" w:rsidRPr="000C122E">
        <w:rPr>
          <w:b/>
        </w:rPr>
        <w:t>Partlak</w:t>
      </w:r>
      <w:proofErr w:type="spellEnd"/>
      <w:r w:rsidR="00BE6E52" w:rsidRPr="000C122E">
        <w:rPr>
          <w:b/>
        </w:rPr>
        <w:t xml:space="preserve">, Erkan Mutlu, Mehmet </w:t>
      </w:r>
      <w:proofErr w:type="spellStart"/>
      <w:r w:rsidR="00BE6E52" w:rsidRPr="000C122E">
        <w:rPr>
          <w:b/>
        </w:rPr>
        <w:t>Akçakaya</w:t>
      </w:r>
      <w:proofErr w:type="spellEnd"/>
      <w:r w:rsidR="00BE6E52" w:rsidRPr="000C122E">
        <w:rPr>
          <w:b/>
        </w:rPr>
        <w:t xml:space="preserve">, Osman Yeniköy, Gökhan </w:t>
      </w:r>
      <w:proofErr w:type="spellStart"/>
      <w:r w:rsidR="00BE6E52" w:rsidRPr="000C122E">
        <w:rPr>
          <w:b/>
        </w:rPr>
        <w:t>Günay</w:t>
      </w:r>
      <w:proofErr w:type="spellEnd"/>
      <w:r w:rsidR="00BE6E52" w:rsidRPr="000C122E">
        <w:rPr>
          <w:b/>
        </w:rPr>
        <w:t xml:space="preserve">, Mustafa </w:t>
      </w:r>
      <w:proofErr w:type="spellStart"/>
      <w:r w:rsidR="00BE6E52" w:rsidRPr="000C122E">
        <w:rPr>
          <w:b/>
        </w:rPr>
        <w:t>Kocatürk</w:t>
      </w:r>
      <w:proofErr w:type="spellEnd"/>
      <w:r w:rsidR="00BE6E52" w:rsidRPr="000C122E">
        <w:rPr>
          <w:b/>
        </w:rPr>
        <w:t xml:space="preserve">,                      Numan Korkmaz, Fuat Ulaş, </w:t>
      </w:r>
      <w:r w:rsidR="00BE6E52" w:rsidRPr="00C25454">
        <w:rPr>
          <w:b/>
        </w:rPr>
        <w:t>Mustafa Kumaş,</w:t>
      </w:r>
      <w:r w:rsidR="00BE6E52">
        <w:rPr>
          <w:b/>
        </w:rPr>
        <w:t xml:space="preserve"> </w:t>
      </w:r>
      <w:r w:rsidR="00BE6E52" w:rsidRPr="002A3A8B">
        <w:rPr>
          <w:b/>
        </w:rPr>
        <w:t>Yüksel Başkan</w:t>
      </w:r>
      <w:r w:rsidR="00BE6E52">
        <w:rPr>
          <w:b/>
        </w:rPr>
        <w:t>,</w:t>
      </w:r>
      <w:r w:rsidR="00BE6E52" w:rsidRPr="000C122E">
        <w:rPr>
          <w:b/>
        </w:rPr>
        <w:t xml:space="preserve"> Yahya Çakır,</w:t>
      </w:r>
      <w:r w:rsidR="00BE6E52">
        <w:rPr>
          <w:b/>
        </w:rPr>
        <w:t xml:space="preserve">                 </w:t>
      </w:r>
      <w:proofErr w:type="spellStart"/>
      <w:r w:rsidR="00BE6E52">
        <w:rPr>
          <w:b/>
        </w:rPr>
        <w:t>Gülsemin</w:t>
      </w:r>
      <w:proofErr w:type="spellEnd"/>
      <w:r w:rsidR="00BE6E52">
        <w:rPr>
          <w:b/>
        </w:rPr>
        <w:t xml:space="preserve"> </w:t>
      </w:r>
      <w:proofErr w:type="spellStart"/>
      <w:r w:rsidR="00BE6E52">
        <w:rPr>
          <w:b/>
        </w:rPr>
        <w:t>Hasçelik</w:t>
      </w:r>
      <w:proofErr w:type="spellEnd"/>
      <w:r w:rsidR="00BE6E52">
        <w:rPr>
          <w:b/>
        </w:rPr>
        <w:t xml:space="preserve">, </w:t>
      </w:r>
      <w:r w:rsidR="00BE6E52" w:rsidRPr="000C122E">
        <w:rPr>
          <w:b/>
        </w:rPr>
        <w:t>Zafer Hüseyin Durmaz ve</w:t>
      </w:r>
      <w:r w:rsidR="00BE6E52">
        <w:rPr>
          <w:b/>
        </w:rPr>
        <w:t xml:space="preserve"> </w:t>
      </w:r>
      <w:r w:rsidR="00BE6E52" w:rsidRPr="000C122E">
        <w:rPr>
          <w:b/>
        </w:rPr>
        <w:t>Ayhan Erol</w:t>
      </w:r>
      <w:r w:rsidR="00BE6E52" w:rsidRPr="000C122E">
        <w:rPr>
          <w:b/>
          <w:bCs/>
        </w:rPr>
        <w:t>’un iştiraki ile toplandı.</w:t>
      </w:r>
      <w:r w:rsidR="00BE6E52">
        <w:rPr>
          <w:b/>
          <w:bCs/>
        </w:rPr>
        <w:t xml:space="preserve"> Üye</w:t>
      </w:r>
      <w:r w:rsidR="00CE2B23">
        <w:rPr>
          <w:b/>
          <w:bCs/>
        </w:rPr>
        <w:t>ler</w:t>
      </w:r>
      <w:r w:rsidR="00BE6E52">
        <w:rPr>
          <w:b/>
          <w:bCs/>
        </w:rPr>
        <w:t xml:space="preserve"> </w:t>
      </w:r>
      <w:r w:rsidR="00BE6E52">
        <w:rPr>
          <w:b/>
        </w:rPr>
        <w:t>Zafer Yalman</w:t>
      </w:r>
      <w:r w:rsidR="00166699">
        <w:rPr>
          <w:b/>
        </w:rPr>
        <w:t xml:space="preserve"> ve</w:t>
      </w:r>
      <w:r w:rsidR="00BE6E52">
        <w:rPr>
          <w:b/>
          <w:bCs/>
        </w:rPr>
        <w:t xml:space="preserve"> </w:t>
      </w:r>
      <w:r w:rsidR="00166699" w:rsidRPr="000C122E">
        <w:rPr>
          <w:b/>
        </w:rPr>
        <w:t xml:space="preserve">Kürşat Yağız </w:t>
      </w:r>
      <w:r w:rsidR="00BE6E52">
        <w:rPr>
          <w:b/>
        </w:rPr>
        <w:t>toplantıya iştirak etmedi.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BE6E52">
        <w:rPr>
          <w:b/>
        </w:rPr>
        <w:t>Temmuz</w:t>
      </w:r>
      <w:r w:rsidR="00BB67A4">
        <w:rPr>
          <w:b/>
        </w:rPr>
        <w:t xml:space="preserve">/2019 aylık toplantı döneminin </w:t>
      </w:r>
      <w:r w:rsidR="00166699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43A90" w:rsidRDefault="00643A90" w:rsidP="00643A90">
      <w:pPr>
        <w:tabs>
          <w:tab w:val="left" w:pos="0"/>
          <w:tab w:val="left" w:pos="709"/>
        </w:tabs>
        <w:ind w:firstLine="284"/>
        <w:jc w:val="both"/>
        <w:rPr>
          <w:b/>
        </w:rPr>
      </w:pPr>
      <w:r>
        <w:rPr>
          <w:b/>
        </w:rPr>
        <w:tab/>
        <w:t xml:space="preserve">Gündemin BEŞİNCİ maddesi gereğince; </w:t>
      </w:r>
      <w:r>
        <w:rPr>
          <w:b/>
          <w:bCs/>
        </w:rPr>
        <w:t xml:space="preserve">Belediyemiz Destek Hizmetleri Müdürlüğü hizmetlerinde kullanılmak üzere 1 adet Çift Kabin Pikap aracının alınması </w:t>
      </w:r>
      <w:r>
        <w:rPr>
          <w:b/>
        </w:rPr>
        <w:t>konusu incelenmek üzere Hukuk İşleri Komisyonuna havale edilmiş olup, komisyon gerekli incelemelerini yaparak hazırlamış olduğu raporunu Başkanlığıma tevdii etmiş bulunmaktadır. Komisyon raporu okundu.</w:t>
      </w:r>
    </w:p>
    <w:p w:rsidR="00643A90" w:rsidRDefault="00643A90" w:rsidP="00643A90">
      <w:pPr>
        <w:ind w:left="-142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643A90" w:rsidRDefault="00643A90" w:rsidP="00643A90">
      <w:pPr>
        <w:ind w:left="-142" w:firstLine="850"/>
        <w:jc w:val="both"/>
        <w:rPr>
          <w:b/>
        </w:rPr>
      </w:pPr>
      <w:r>
        <w:rPr>
          <w:b/>
        </w:rPr>
        <w:t>Yapılan müzakere neticesinde;</w:t>
      </w:r>
    </w:p>
    <w:p w:rsidR="00643A90" w:rsidRDefault="00643A90" w:rsidP="00643A90">
      <w:pPr>
        <w:jc w:val="both"/>
        <w:rPr>
          <w:b/>
        </w:rPr>
      </w:pPr>
      <w:r>
        <w:rPr>
          <w:b/>
        </w:rPr>
        <w:tab/>
      </w:r>
    </w:p>
    <w:p w:rsidR="00643A90" w:rsidRDefault="00643A90" w:rsidP="00643A90">
      <w:pPr>
        <w:ind w:firstLine="708"/>
        <w:jc w:val="both"/>
        <w:rPr>
          <w:b/>
        </w:rPr>
      </w:pPr>
      <w:r>
        <w:rPr>
          <w:b/>
        </w:rPr>
        <w:t>5393 Sayılı Belediye Kanununun 85. maddesinin (b) fıkrası ile 237 Sayılı Taşıt Kanununun 10. maddesinin 2. fıkrasına göre; İl Özel İdareleri, Belediyeler ve bunların bağlı kuruluşları ile Mahalli İdare Birlikleri kendi meclislerinin kararı ile taşıt edinebilirler.</w:t>
      </w:r>
    </w:p>
    <w:p w:rsidR="00643A90" w:rsidRDefault="00643A90" w:rsidP="00643A90">
      <w:pPr>
        <w:jc w:val="both"/>
        <w:rPr>
          <w:b/>
        </w:rPr>
      </w:pPr>
      <w:r>
        <w:rPr>
          <w:b/>
        </w:rPr>
        <w:tab/>
        <w:t>Belediye tarafından yapılacak ihalelerde katılımcı firmaların bulunmaması veya Bakanlar Kurulu Kararı kapsamında uygun teklifler verilmemesi karşısında Belediye hizmetlerinin yürütülmesi ve hizmetlerin aksamaması için; ayrıca 29137 sayılı Bakanlar Kurulu Kararında belirtildiği gibi hizmetler için edinilecek taşıtların temininde satın alma yöntemi tercih edilecek hükmü bulunduğundan.</w:t>
      </w:r>
    </w:p>
    <w:p w:rsidR="00CE2B23" w:rsidRDefault="00CE2B23" w:rsidP="00643A90">
      <w:pPr>
        <w:jc w:val="both"/>
        <w:rPr>
          <w:b/>
        </w:rPr>
      </w:pPr>
    </w:p>
    <w:p w:rsidR="00643A90" w:rsidRDefault="00643A90" w:rsidP="00643A90">
      <w:pPr>
        <w:pStyle w:val="GvdeMetni"/>
        <w:jc w:val="both"/>
        <w:rPr>
          <w:b/>
          <w:szCs w:val="24"/>
        </w:rPr>
      </w:pPr>
      <w:r>
        <w:rPr>
          <w:b/>
          <w:szCs w:val="24"/>
        </w:rPr>
        <w:tab/>
        <w:t>Destek Hizmetleri Müdürlüğünün diğer Müdürlüklerle koordinesi ve Yönetmelikte belirtilen görevleri etkin ve verimli yürütebilmesi için 1 adet çift kabin kamyonetin Devlet Malzeme Ofisinden satın alma yolu ile alınması katılanların oybirliği ile kabul edildi.</w:t>
      </w: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CE2B23" w:rsidRDefault="00CE2B23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AA3D24" w:rsidRDefault="00AA3D24" w:rsidP="00CE2B23">
      <w:pPr>
        <w:pStyle w:val="stbilgi"/>
      </w:pPr>
      <w:r>
        <w:rPr>
          <w:rFonts w:ascii="Courier New" w:hAnsi="Courier New" w:cs="Courier New"/>
          <w:b/>
          <w:sz w:val="20"/>
        </w:rPr>
        <w:t xml:space="preserve">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sectPr w:rsidR="00AA3D24" w:rsidRPr="00AA3D24" w:rsidSect="00CE2B23">
      <w:footerReference w:type="default" r:id="rId7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0602" w:rsidRDefault="00880602" w:rsidP="006A754B">
      <w:r>
        <w:separator/>
      </w:r>
    </w:p>
  </w:endnote>
  <w:endnote w:type="continuationSeparator" w:id="1">
    <w:p w:rsidR="00880602" w:rsidRDefault="0088060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0602" w:rsidRDefault="00880602" w:rsidP="006A754B">
      <w:r>
        <w:separator/>
      </w:r>
    </w:p>
  </w:footnote>
  <w:footnote w:type="continuationSeparator" w:id="1">
    <w:p w:rsidR="00880602" w:rsidRDefault="0088060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PERŞEMBE "/>
    <w:docVar w:name="GUN_SAYI" w:val="04"/>
    <w:docVar w:name="IMZALAR" w:val="&#10;&#10;&#10;"/>
    <w:docVar w:name="IZINLI" w:val="&#10;"/>
    <w:docVar w:name="KARAR_NO" w:val="2019-13/118"/>
    <w:docVar w:name="KARAR_SONUCU" w:val="&#10;"/>
    <w:docVar w:name="KARAR_TARIHI" w:val="04/07/2019"/>
    <w:docVar w:name="KARAR_YILI" w:val="2019"/>
    <w:docVar w:name="KARARA_KATILANLAR" w:val="&#10;"/>
    <w:docVar w:name="KATIP" w:val="&#10;"/>
    <w:docVar w:name="KONU" w:val="ARAÇ VE İŞ MAKİNASI ALIM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C7774"/>
    <w:rsid w:val="001E23BF"/>
    <w:rsid w:val="002033D8"/>
    <w:rsid w:val="0022029E"/>
    <w:rsid w:val="0022169A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A3E4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659B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1917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2305"/>
    <w:rsid w:val="006238F9"/>
    <w:rsid w:val="006251B3"/>
    <w:rsid w:val="00627D5D"/>
    <w:rsid w:val="006406C1"/>
    <w:rsid w:val="00643A90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2544"/>
    <w:rsid w:val="00796247"/>
    <w:rsid w:val="00796365"/>
    <w:rsid w:val="007A4A3C"/>
    <w:rsid w:val="007A502A"/>
    <w:rsid w:val="007C588A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26833"/>
    <w:rsid w:val="00836B11"/>
    <w:rsid w:val="00837243"/>
    <w:rsid w:val="008673FE"/>
    <w:rsid w:val="0087346C"/>
    <w:rsid w:val="00880602"/>
    <w:rsid w:val="008839B0"/>
    <w:rsid w:val="00896727"/>
    <w:rsid w:val="00896DEC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4EF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E2B23"/>
    <w:rsid w:val="00D022D6"/>
    <w:rsid w:val="00D070EC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nhideWhenUsed/>
    <w:rsid w:val="00643A90"/>
    <w:rPr>
      <w:szCs w:val="20"/>
    </w:rPr>
  </w:style>
  <w:style w:type="character" w:customStyle="1" w:styleId="GvdeMetniChar">
    <w:name w:val="Gövde Metni Char"/>
    <w:basedOn w:val="VarsaylanParagrafYazTipi"/>
    <w:link w:val="GvdeMetni"/>
    <w:rsid w:val="00643A9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2019-07-08T08:03:00Z</cp:lastPrinted>
  <dcterms:created xsi:type="dcterms:W3CDTF">2019-07-23T11:57:00Z</dcterms:created>
  <dcterms:modified xsi:type="dcterms:W3CDTF">2019-07-23T11:57:00Z</dcterms:modified>
</cp:coreProperties>
</file>